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1E2" w:rsidRPr="00C31401" w:rsidRDefault="001951E2" w:rsidP="001951E2">
      <w:pPr>
        <w:pStyle w:val="a3"/>
        <w:tabs>
          <w:tab w:val="right" w:pos="10440"/>
          <w:tab w:val="right" w:pos="13323"/>
        </w:tabs>
        <w:rPr>
          <w:rFonts w:eastAsia="宋体" w:cs="Arial"/>
          <w:sz w:val="24"/>
          <w:szCs w:val="24"/>
          <w:lang w:eastAsia="zh-CN"/>
        </w:rPr>
      </w:pPr>
      <w:bookmarkStart w:id="0" w:name="_Toc130629555"/>
      <w:r w:rsidRPr="00C31401">
        <w:rPr>
          <w:rFonts w:cs="Arial"/>
          <w:sz w:val="24"/>
          <w:szCs w:val="24"/>
        </w:rPr>
        <w:t>3GPP TSG-RAN WG4 Meeting #</w:t>
      </w:r>
      <w:r w:rsidR="006D10BA">
        <w:rPr>
          <w:rFonts w:eastAsia="宋体" w:cs="Arial" w:hint="eastAsia"/>
          <w:sz w:val="24"/>
          <w:szCs w:val="24"/>
          <w:lang w:eastAsia="zh-CN"/>
        </w:rPr>
        <w:t>77</w:t>
      </w:r>
      <w:r w:rsidRPr="00C31401">
        <w:rPr>
          <w:rFonts w:eastAsia="宋体" w:cs="Arial"/>
          <w:sz w:val="24"/>
          <w:szCs w:val="24"/>
          <w:lang w:eastAsia="zh-CN"/>
        </w:rPr>
        <w:t xml:space="preserve">           </w:t>
      </w:r>
      <w:r w:rsidR="009E1BF6" w:rsidRPr="00C31401">
        <w:rPr>
          <w:rFonts w:eastAsia="宋体" w:cs="Arial"/>
          <w:sz w:val="24"/>
          <w:szCs w:val="24"/>
          <w:lang w:eastAsia="zh-CN"/>
        </w:rPr>
        <w:t xml:space="preserve">                       </w:t>
      </w:r>
      <w:r w:rsidRPr="00C31401">
        <w:rPr>
          <w:rFonts w:cs="Arial"/>
          <w:sz w:val="24"/>
          <w:szCs w:val="24"/>
        </w:rPr>
        <w:t>R4-</w:t>
      </w:r>
      <w:r w:rsidR="006D10BA" w:rsidRPr="00C31401">
        <w:rPr>
          <w:rFonts w:eastAsia="宋体" w:cs="Arial"/>
          <w:sz w:val="24"/>
          <w:szCs w:val="24"/>
          <w:lang w:eastAsia="zh-CN"/>
        </w:rPr>
        <w:t>1</w:t>
      </w:r>
      <w:r w:rsidR="006D10BA">
        <w:rPr>
          <w:rFonts w:eastAsia="宋体" w:cs="Arial" w:hint="eastAsia"/>
          <w:sz w:val="24"/>
          <w:szCs w:val="24"/>
          <w:lang w:eastAsia="zh-CN"/>
        </w:rPr>
        <w:t>57345</w:t>
      </w:r>
    </w:p>
    <w:p w:rsidR="00FC5928" w:rsidRDefault="00FC5928" w:rsidP="00FC5928">
      <w:pPr>
        <w:pStyle w:val="a3"/>
        <w:tabs>
          <w:tab w:val="right" w:pos="9781"/>
          <w:tab w:val="right" w:pos="13323"/>
        </w:tabs>
        <w:outlineLvl w:val="0"/>
        <w:rPr>
          <w:rFonts w:cs="Arial"/>
          <w:sz w:val="24"/>
          <w:szCs w:val="24"/>
          <w:lang w:eastAsia="zh-CN"/>
        </w:rPr>
      </w:pPr>
      <w:r>
        <w:rPr>
          <w:rFonts w:cs="Arial" w:hint="eastAsia"/>
          <w:sz w:val="24"/>
          <w:szCs w:val="24"/>
          <w:lang w:eastAsia="zh-CN"/>
        </w:rPr>
        <w:t>Anaheim</w:t>
      </w:r>
      <w:r w:rsidRPr="0079510E">
        <w:rPr>
          <w:rFonts w:cs="Arial"/>
          <w:sz w:val="24"/>
          <w:szCs w:val="24"/>
        </w:rPr>
        <w:t xml:space="preserve">, </w:t>
      </w:r>
      <w:r>
        <w:rPr>
          <w:rFonts w:cs="Arial" w:hint="eastAsia"/>
          <w:sz w:val="24"/>
          <w:szCs w:val="24"/>
          <w:lang w:eastAsia="zh-CN"/>
        </w:rPr>
        <w:t>CA</w:t>
      </w:r>
      <w:r w:rsidRPr="0079510E">
        <w:rPr>
          <w:rFonts w:cs="Arial"/>
          <w:sz w:val="24"/>
          <w:szCs w:val="24"/>
        </w:rPr>
        <w:t>,</w:t>
      </w:r>
      <w:r>
        <w:rPr>
          <w:rFonts w:cs="Arial" w:hint="eastAsia"/>
          <w:sz w:val="24"/>
          <w:szCs w:val="24"/>
          <w:lang w:eastAsia="zh-CN"/>
        </w:rPr>
        <w:t>US,</w:t>
      </w:r>
      <w:r w:rsidRPr="0079510E">
        <w:rPr>
          <w:rFonts w:cs="Arial"/>
          <w:sz w:val="24"/>
          <w:szCs w:val="24"/>
        </w:rPr>
        <w:t xml:space="preserve"> </w:t>
      </w:r>
      <w:r w:rsidRPr="0079510E">
        <w:rPr>
          <w:rFonts w:cs="Arial" w:hint="eastAsia"/>
          <w:sz w:val="24"/>
          <w:szCs w:val="24"/>
        </w:rPr>
        <w:t>1</w:t>
      </w:r>
      <w:r>
        <w:rPr>
          <w:rFonts w:cs="Arial" w:hint="eastAsia"/>
          <w:sz w:val="24"/>
          <w:szCs w:val="24"/>
          <w:lang w:eastAsia="zh-CN"/>
        </w:rPr>
        <w:t>6</w:t>
      </w:r>
      <w:r w:rsidRPr="0079510E">
        <w:rPr>
          <w:rFonts w:cs="Arial"/>
          <w:sz w:val="24"/>
          <w:szCs w:val="24"/>
        </w:rPr>
        <w:t xml:space="preserve">- </w:t>
      </w:r>
      <w:r>
        <w:rPr>
          <w:rFonts w:cs="Arial" w:hint="eastAsia"/>
          <w:sz w:val="24"/>
          <w:szCs w:val="24"/>
          <w:lang w:eastAsia="zh-CN"/>
        </w:rPr>
        <w:t>20</w:t>
      </w:r>
      <w:r w:rsidRPr="0079510E">
        <w:rPr>
          <w:rFonts w:cs="Arial"/>
          <w:sz w:val="24"/>
          <w:szCs w:val="24"/>
        </w:rPr>
        <w:t xml:space="preserve"> </w:t>
      </w:r>
      <w:r>
        <w:rPr>
          <w:rFonts w:cs="Arial" w:hint="eastAsia"/>
          <w:sz w:val="24"/>
          <w:szCs w:val="24"/>
          <w:lang w:eastAsia="zh-CN"/>
        </w:rPr>
        <w:t>Nov</w:t>
      </w:r>
      <w:r w:rsidRPr="0079510E">
        <w:rPr>
          <w:rFonts w:cs="Arial"/>
          <w:sz w:val="24"/>
          <w:szCs w:val="24"/>
        </w:rPr>
        <w:t>, 201</w:t>
      </w:r>
      <w:r w:rsidRPr="0079510E">
        <w:rPr>
          <w:rFonts w:cs="Arial" w:hint="eastAsia"/>
          <w:sz w:val="24"/>
          <w:szCs w:val="24"/>
        </w:rPr>
        <w:t>5</w:t>
      </w:r>
    </w:p>
    <w:p w:rsidR="00FE6CE3" w:rsidRPr="00C31401" w:rsidRDefault="00FE6CE3" w:rsidP="00FE6CE3">
      <w:pPr>
        <w:pStyle w:val="a4"/>
        <w:jc w:val="left"/>
        <w:rPr>
          <w:rFonts w:cs="Arial"/>
          <w:b w:val="0"/>
          <w:i w:val="0"/>
          <w:noProof w:val="0"/>
        </w:rPr>
      </w:pPr>
    </w:p>
    <w:p w:rsidR="00FE6CE3" w:rsidRPr="00FC5928" w:rsidRDefault="00FE6CE3" w:rsidP="00FE6CE3">
      <w:pPr>
        <w:tabs>
          <w:tab w:val="left" w:pos="1985"/>
        </w:tabs>
        <w:ind w:left="1980" w:hanging="1980"/>
        <w:rPr>
          <w:rFonts w:ascii="Arial" w:eastAsia="宋体" w:hAnsi="Arial" w:cs="Arial"/>
          <w:b/>
          <w:sz w:val="24"/>
          <w:lang w:val="en-US" w:eastAsia="zh-CN"/>
        </w:rPr>
      </w:pPr>
      <w:r w:rsidRPr="00FC5928">
        <w:rPr>
          <w:rFonts w:ascii="Arial" w:hAnsi="Arial" w:cs="Arial"/>
          <w:b/>
          <w:sz w:val="24"/>
          <w:lang w:val="en-US"/>
        </w:rPr>
        <w:t>Agenda item:</w:t>
      </w:r>
      <w:r w:rsidRPr="00FC5928">
        <w:rPr>
          <w:rFonts w:ascii="Arial" w:hAnsi="Arial" w:cs="Arial"/>
          <w:b/>
          <w:sz w:val="24"/>
          <w:lang w:val="en-US"/>
        </w:rPr>
        <w:tab/>
      </w:r>
      <w:r w:rsidR="006D10BA" w:rsidRPr="00FC5928">
        <w:rPr>
          <w:rFonts w:ascii="Arial" w:eastAsia="宋体" w:hAnsi="Arial" w:cs="Arial" w:hint="eastAsia"/>
          <w:b/>
          <w:sz w:val="24"/>
          <w:lang w:val="en-US" w:eastAsia="zh-CN"/>
        </w:rPr>
        <w:t>7.53.2</w:t>
      </w:r>
    </w:p>
    <w:p w:rsidR="00FE6CE3" w:rsidRPr="00FC5928" w:rsidRDefault="00FE6CE3" w:rsidP="00FE6CE3">
      <w:pPr>
        <w:tabs>
          <w:tab w:val="left" w:pos="1985"/>
        </w:tabs>
        <w:ind w:left="1980" w:hanging="1980"/>
        <w:rPr>
          <w:rFonts w:ascii="Arial" w:hAnsi="Arial" w:cs="Arial"/>
          <w:b/>
          <w:sz w:val="24"/>
          <w:lang w:val="en-US"/>
        </w:rPr>
      </w:pPr>
      <w:r w:rsidRPr="00FC5928">
        <w:rPr>
          <w:rFonts w:ascii="Arial" w:hAnsi="Arial" w:cs="Arial"/>
          <w:b/>
          <w:sz w:val="24"/>
          <w:lang w:val="en-US"/>
        </w:rPr>
        <w:t xml:space="preserve">Source: </w:t>
      </w:r>
      <w:r w:rsidRPr="00FC5928">
        <w:rPr>
          <w:rFonts w:ascii="Arial" w:hAnsi="Arial" w:cs="Arial"/>
          <w:b/>
          <w:sz w:val="24"/>
          <w:lang w:val="en-US"/>
        </w:rPr>
        <w:tab/>
      </w:r>
      <w:r w:rsidR="00B8750C" w:rsidRPr="00FC5928">
        <w:rPr>
          <w:rFonts w:ascii="Arial" w:eastAsia="宋体" w:hAnsi="Arial" w:cs="Arial"/>
          <w:b/>
          <w:sz w:val="24"/>
          <w:lang w:val="en-US" w:eastAsia="zh-CN"/>
        </w:rPr>
        <w:t>Samsung</w:t>
      </w:r>
    </w:p>
    <w:p w:rsidR="00FE6CE3" w:rsidRPr="00FC5928" w:rsidRDefault="00FE6CE3" w:rsidP="00FE6CE3">
      <w:pPr>
        <w:tabs>
          <w:tab w:val="left" w:pos="1985"/>
        </w:tabs>
        <w:ind w:left="1980" w:hanging="1980"/>
        <w:rPr>
          <w:rFonts w:ascii="Arial" w:eastAsia="宋体" w:hAnsi="Arial" w:cs="Arial"/>
          <w:b/>
          <w:sz w:val="24"/>
          <w:szCs w:val="24"/>
          <w:lang w:val="en-US" w:eastAsia="zh-CN"/>
        </w:rPr>
      </w:pPr>
      <w:r w:rsidRPr="00FC5928">
        <w:rPr>
          <w:rFonts w:ascii="Arial" w:hAnsi="Arial" w:cs="Arial"/>
          <w:b/>
          <w:sz w:val="24"/>
          <w:lang w:val="en-US"/>
        </w:rPr>
        <w:t xml:space="preserve">Title: </w:t>
      </w:r>
      <w:r w:rsidRPr="00FC5928">
        <w:rPr>
          <w:rFonts w:ascii="Arial" w:hAnsi="Arial" w:cs="Arial"/>
          <w:b/>
          <w:sz w:val="24"/>
          <w:lang w:val="en-US"/>
        </w:rPr>
        <w:tab/>
      </w:r>
      <w:r w:rsidR="006D10BA" w:rsidRPr="00FC5928">
        <w:rPr>
          <w:rFonts w:ascii="Arial" w:hAnsi="Arial" w:cs="Arial"/>
          <w:b/>
          <w:noProof/>
          <w:sz w:val="24"/>
          <w:szCs w:val="24"/>
          <w:lang w:eastAsia="zh-CN"/>
        </w:rPr>
        <w:t>CSI test case design for FD-MIMO</w:t>
      </w:r>
    </w:p>
    <w:p w:rsidR="00FE6CE3" w:rsidRPr="00FC5928" w:rsidRDefault="00FE6CE3" w:rsidP="00FE6CE3">
      <w:pPr>
        <w:tabs>
          <w:tab w:val="left" w:pos="1985"/>
        </w:tabs>
        <w:ind w:left="1980" w:hanging="1980"/>
        <w:rPr>
          <w:rFonts w:ascii="Arial" w:eastAsia="宋体" w:hAnsi="Arial" w:cs="Arial"/>
          <w:b/>
          <w:sz w:val="24"/>
          <w:lang w:val="en-US" w:eastAsia="zh-CN"/>
        </w:rPr>
      </w:pPr>
      <w:r w:rsidRPr="00FC5928">
        <w:rPr>
          <w:rFonts w:ascii="Arial" w:hAnsi="Arial" w:cs="Arial"/>
          <w:b/>
          <w:sz w:val="24"/>
          <w:lang w:val="en-US"/>
        </w:rPr>
        <w:t>Document for:</w:t>
      </w:r>
      <w:r w:rsidRPr="00FC5928">
        <w:rPr>
          <w:rFonts w:ascii="Arial" w:hAnsi="Arial" w:cs="Arial"/>
          <w:b/>
          <w:sz w:val="24"/>
          <w:lang w:val="en-US"/>
        </w:rPr>
        <w:tab/>
      </w:r>
      <w:bookmarkStart w:id="1" w:name="DocumentFor"/>
      <w:bookmarkEnd w:id="1"/>
      <w:r w:rsidRPr="00FC5928">
        <w:rPr>
          <w:rFonts w:ascii="Arial" w:hAnsi="Arial" w:cs="Arial"/>
          <w:b/>
          <w:sz w:val="24"/>
          <w:lang w:val="en-US"/>
        </w:rPr>
        <w:t>Discussion</w:t>
      </w:r>
      <w:r w:rsidR="00585137" w:rsidRPr="00FC5928">
        <w:rPr>
          <w:rFonts w:ascii="Arial" w:eastAsia="宋体" w:hAnsi="Arial" w:cs="Arial"/>
          <w:b/>
          <w:sz w:val="24"/>
          <w:lang w:val="en-US" w:eastAsia="zh-CN"/>
        </w:rPr>
        <w:t xml:space="preserve"> </w:t>
      </w:r>
      <w:r w:rsidR="00BE585C" w:rsidRPr="00FC5928">
        <w:rPr>
          <w:rFonts w:ascii="Arial" w:eastAsia="宋体" w:hAnsi="Arial" w:cs="Arial"/>
          <w:b/>
          <w:sz w:val="24"/>
          <w:lang w:val="en-US" w:eastAsia="zh-CN"/>
        </w:rPr>
        <w:t>&amp;</w:t>
      </w:r>
      <w:r w:rsidR="00585137" w:rsidRPr="00FC5928">
        <w:rPr>
          <w:rFonts w:ascii="Arial" w:eastAsia="宋体" w:hAnsi="Arial" w:cs="Arial"/>
          <w:b/>
          <w:sz w:val="24"/>
          <w:lang w:val="en-US" w:eastAsia="zh-CN"/>
        </w:rPr>
        <w:t xml:space="preserve"> Approval</w:t>
      </w:r>
    </w:p>
    <w:p w:rsidR="002D51FD" w:rsidRPr="002D51FD" w:rsidRDefault="00FE6CE3" w:rsidP="002D51FD">
      <w:pPr>
        <w:pStyle w:val="1"/>
        <w:tabs>
          <w:tab w:val="num" w:pos="432"/>
        </w:tabs>
        <w:ind w:left="432" w:hanging="432"/>
        <w:jc w:val="both"/>
        <w:rPr>
          <w:rFonts w:eastAsia="宋体" w:cs="Arial"/>
          <w:b/>
          <w:lang w:val="en-US" w:eastAsia="zh-CN"/>
        </w:rPr>
      </w:pPr>
      <w:r w:rsidRPr="0026369C">
        <w:rPr>
          <w:rFonts w:eastAsia="宋体" w:cs="Arial"/>
          <w:b/>
          <w:lang w:val="en-US" w:eastAsia="zh-CN"/>
        </w:rPr>
        <w:t>1</w:t>
      </w:r>
      <w:r>
        <w:rPr>
          <w:rFonts w:eastAsia="宋体" w:cs="Arial" w:hint="eastAsia"/>
          <w:b/>
          <w:lang w:val="en-US" w:eastAsia="zh-CN"/>
        </w:rPr>
        <w:tab/>
      </w:r>
      <w:r w:rsidRPr="0026369C">
        <w:rPr>
          <w:rFonts w:eastAsia="宋体" w:cs="Arial"/>
          <w:b/>
          <w:lang w:val="en-US"/>
        </w:rPr>
        <w:t>Introduction</w:t>
      </w:r>
    </w:p>
    <w:p w:rsidR="00FC5928" w:rsidRDefault="00FC5928" w:rsidP="00FC5928">
      <w:pPr>
        <w:ind w:right="-99"/>
        <w:rPr>
          <w:rFonts w:ascii="Arial" w:hAnsi="Arial" w:cs="Arial"/>
          <w:lang w:eastAsia="zh-CN"/>
        </w:rPr>
      </w:pPr>
      <w:r w:rsidRPr="0079538E">
        <w:rPr>
          <w:rFonts w:ascii="Arial" w:hAnsi="Arial" w:cs="Arial"/>
        </w:rPr>
        <w:t xml:space="preserve">In RAN#68, </w:t>
      </w:r>
      <w:r>
        <w:rPr>
          <w:rFonts w:ascii="Arial" w:hAnsi="Arial" w:cs="Arial" w:hint="eastAsia"/>
          <w:lang w:eastAsia="zh-CN"/>
        </w:rPr>
        <w:t xml:space="preserve">the work item </w:t>
      </w:r>
      <w:r>
        <w:rPr>
          <w:rFonts w:ascii="Arial" w:hAnsi="Arial" w:cs="Arial"/>
          <w:lang w:eastAsia="zh-CN"/>
        </w:rPr>
        <w:t>“</w:t>
      </w:r>
      <w:r w:rsidRPr="0079538E">
        <w:rPr>
          <w:rFonts w:ascii="Arial" w:hAnsi="Arial" w:cs="Arial"/>
          <w:lang w:eastAsia="zh-CN"/>
        </w:rPr>
        <w:t xml:space="preserve">Elevation Beamforming/Full-Dimension (FD) MIMO for LTE” </w:t>
      </w:r>
      <w:r>
        <w:rPr>
          <w:rFonts w:ascii="Arial" w:hAnsi="Arial" w:cs="Arial" w:hint="eastAsia"/>
          <w:lang w:eastAsia="zh-CN"/>
        </w:rPr>
        <w:t xml:space="preserve">was </w:t>
      </w:r>
      <w:r w:rsidRPr="0079538E">
        <w:rPr>
          <w:rFonts w:ascii="Arial" w:hAnsi="Arial" w:cs="Arial"/>
        </w:rPr>
        <w:t>approved</w:t>
      </w:r>
      <w:r>
        <w:rPr>
          <w:rFonts w:ascii="Arial" w:hAnsi="Arial" w:cs="Arial" w:hint="eastAsia"/>
          <w:lang w:eastAsia="zh-CN"/>
        </w:rPr>
        <w:t xml:space="preserve"> in [1] </w:t>
      </w:r>
      <w:r w:rsidRPr="0079538E">
        <w:rPr>
          <w:rFonts w:ascii="Arial" w:hAnsi="Arial" w:cs="Arial"/>
        </w:rPr>
        <w:t xml:space="preserve">which aims to specify the enhancements identified for utilizing both elevation and azimuth domains with 2D antenna array. </w:t>
      </w:r>
      <w:r>
        <w:rPr>
          <w:rFonts w:ascii="Arial" w:hAnsi="Arial" w:cs="Arial" w:hint="eastAsia"/>
          <w:lang w:eastAsia="zh-CN"/>
        </w:rPr>
        <w:t>T</w:t>
      </w:r>
      <w:r w:rsidRPr="00A8514B">
        <w:rPr>
          <w:rFonts w:ascii="Arial" w:hAnsi="Arial" w:cs="Arial"/>
          <w:lang w:eastAsia="zh-CN"/>
        </w:rPr>
        <w:t>he work plan according to the WID objectives</w:t>
      </w:r>
      <w:r>
        <w:rPr>
          <w:rFonts w:ascii="Arial" w:hAnsi="Arial" w:cs="Arial" w:hint="eastAsia"/>
          <w:lang w:eastAsia="zh-CN"/>
        </w:rPr>
        <w:t xml:space="preserve"> was given in [2] as following:</w:t>
      </w:r>
    </w:p>
    <w:p w:rsidR="00FC5928" w:rsidRPr="00E2061D" w:rsidRDefault="00FC5928" w:rsidP="00327EA1">
      <w:pPr>
        <w:numPr>
          <w:ilvl w:val="0"/>
          <w:numId w:val="8"/>
        </w:numPr>
        <w:rPr>
          <w:rFonts w:ascii="Arial" w:hAnsi="Arial" w:cs="Arial"/>
        </w:rPr>
      </w:pPr>
      <w:r w:rsidRPr="00E2061D">
        <w:rPr>
          <w:rFonts w:ascii="Arial" w:hAnsi="Arial" w:cs="Arial"/>
        </w:rPr>
        <w:t xml:space="preserve">3GPPRAN4#77, November 2015, 1TU </w:t>
      </w:r>
    </w:p>
    <w:p w:rsidR="00FC5928" w:rsidRPr="00E2061D" w:rsidRDefault="00FC5928" w:rsidP="00327EA1">
      <w:pPr>
        <w:numPr>
          <w:ilvl w:val="1"/>
          <w:numId w:val="8"/>
        </w:numPr>
        <w:rPr>
          <w:rFonts w:ascii="Arial" w:hAnsi="Arial" w:cs="Arial"/>
        </w:rPr>
      </w:pPr>
      <w:r w:rsidRPr="00E2061D">
        <w:rPr>
          <w:rFonts w:ascii="Arial" w:hAnsi="Arial" w:cs="Arial"/>
        </w:rPr>
        <w:t xml:space="preserve">Agree working scope and plan for defining UE core/performance requirements to utilize both elevation and azimuth domains with 2D antenna array at eNBs. </w:t>
      </w:r>
    </w:p>
    <w:p w:rsidR="00FC5928" w:rsidRPr="00E2061D" w:rsidRDefault="00FC5928" w:rsidP="00327EA1">
      <w:pPr>
        <w:numPr>
          <w:ilvl w:val="1"/>
          <w:numId w:val="8"/>
        </w:numPr>
        <w:rPr>
          <w:rFonts w:ascii="Arial" w:hAnsi="Arial" w:cs="Arial"/>
        </w:rPr>
      </w:pPr>
      <w:r w:rsidRPr="00E2061D">
        <w:rPr>
          <w:rFonts w:ascii="Arial" w:hAnsi="Arial" w:cs="Arial"/>
        </w:rPr>
        <w:t xml:space="preserve">Identify UE RF/RRM core requirements effect </w:t>
      </w:r>
    </w:p>
    <w:p w:rsidR="00FC5928" w:rsidRPr="00E2061D" w:rsidRDefault="00FC5928" w:rsidP="00327EA1">
      <w:pPr>
        <w:numPr>
          <w:ilvl w:val="1"/>
          <w:numId w:val="8"/>
        </w:numPr>
        <w:rPr>
          <w:rFonts w:ascii="Arial" w:hAnsi="Arial" w:cs="Arial"/>
        </w:rPr>
      </w:pPr>
      <w:r w:rsidRPr="00E2061D">
        <w:rPr>
          <w:rFonts w:ascii="Arial" w:hAnsi="Arial" w:cs="Arial"/>
        </w:rPr>
        <w:t xml:space="preserve">Discuss and identify demodulation and CSI feedback requirements which require changes </w:t>
      </w:r>
    </w:p>
    <w:p w:rsidR="00FC5928" w:rsidRPr="00E2061D" w:rsidRDefault="00FC5928" w:rsidP="00327EA1">
      <w:pPr>
        <w:numPr>
          <w:ilvl w:val="0"/>
          <w:numId w:val="8"/>
        </w:numPr>
        <w:rPr>
          <w:rFonts w:ascii="Arial" w:hAnsi="Arial" w:cs="Arial"/>
        </w:rPr>
      </w:pPr>
      <w:r w:rsidRPr="00E2061D">
        <w:rPr>
          <w:rFonts w:ascii="Arial" w:hAnsi="Arial" w:cs="Arial"/>
        </w:rPr>
        <w:t xml:space="preserve">3GPPRAN4#78 , February 2016, 2TU </w:t>
      </w:r>
    </w:p>
    <w:p w:rsidR="00FC5928" w:rsidRPr="00E2061D" w:rsidRDefault="00FC5928" w:rsidP="00327EA1">
      <w:pPr>
        <w:numPr>
          <w:ilvl w:val="1"/>
          <w:numId w:val="8"/>
        </w:numPr>
        <w:rPr>
          <w:rFonts w:ascii="Arial" w:hAnsi="Arial" w:cs="Arial"/>
        </w:rPr>
      </w:pPr>
      <w:r w:rsidRPr="00E2061D">
        <w:rPr>
          <w:rFonts w:ascii="Arial" w:hAnsi="Arial" w:cs="Arial"/>
        </w:rPr>
        <w:t xml:space="preserve">Discuss and agree on simulation assumptions for demodulation and CSI feedback requirements. </w:t>
      </w:r>
    </w:p>
    <w:p w:rsidR="00FC5928" w:rsidRPr="00E2061D" w:rsidRDefault="00FC5928" w:rsidP="00327EA1">
      <w:pPr>
        <w:numPr>
          <w:ilvl w:val="0"/>
          <w:numId w:val="8"/>
        </w:numPr>
        <w:rPr>
          <w:rFonts w:ascii="Arial" w:hAnsi="Arial" w:cs="Arial"/>
        </w:rPr>
      </w:pPr>
      <w:r w:rsidRPr="00E2061D">
        <w:rPr>
          <w:rFonts w:ascii="Arial" w:hAnsi="Arial" w:cs="Arial"/>
        </w:rPr>
        <w:t xml:space="preserve">3GPPRAN4#78bis , April 2016, 2TU    </w:t>
      </w:r>
      <w:r w:rsidRPr="00E2061D">
        <w:rPr>
          <w:rFonts w:ascii="Arial" w:hAnsi="Arial" w:cs="Arial"/>
        </w:rPr>
        <w:tab/>
        <w:t xml:space="preserve">  </w:t>
      </w:r>
      <w:r w:rsidRPr="00E2061D">
        <w:rPr>
          <w:rFonts w:ascii="Arial" w:hAnsi="Arial" w:cs="Arial"/>
        </w:rPr>
        <w:tab/>
        <w:t xml:space="preserve">   </w:t>
      </w:r>
    </w:p>
    <w:p w:rsidR="00FC5928" w:rsidRPr="00E2061D" w:rsidRDefault="00FC5928" w:rsidP="00327EA1">
      <w:pPr>
        <w:numPr>
          <w:ilvl w:val="1"/>
          <w:numId w:val="8"/>
        </w:numPr>
        <w:rPr>
          <w:rFonts w:ascii="Arial" w:hAnsi="Arial" w:cs="Arial"/>
        </w:rPr>
      </w:pPr>
      <w:r w:rsidRPr="00E2061D">
        <w:rPr>
          <w:rFonts w:ascii="Arial" w:hAnsi="Arial" w:cs="Arial"/>
        </w:rPr>
        <w:t xml:space="preserve">Provide alignment simulation results for demodulation and CSI feedback test cases based on agreed simulation assumption. </w:t>
      </w:r>
    </w:p>
    <w:p w:rsidR="00FC5928" w:rsidRPr="00E2061D" w:rsidRDefault="00FC5928" w:rsidP="00327EA1">
      <w:pPr>
        <w:numPr>
          <w:ilvl w:val="1"/>
          <w:numId w:val="8"/>
        </w:numPr>
        <w:rPr>
          <w:rFonts w:ascii="Arial" w:hAnsi="Arial" w:cs="Arial"/>
        </w:rPr>
      </w:pPr>
      <w:r w:rsidRPr="00E2061D">
        <w:rPr>
          <w:rFonts w:ascii="Arial" w:hAnsi="Arial" w:cs="Arial"/>
        </w:rPr>
        <w:t xml:space="preserve">Discuss demodulation and CSI test cases design. </w:t>
      </w:r>
    </w:p>
    <w:p w:rsidR="00FC5928" w:rsidRPr="00E2061D" w:rsidRDefault="00FC5928" w:rsidP="00327EA1">
      <w:pPr>
        <w:numPr>
          <w:ilvl w:val="0"/>
          <w:numId w:val="8"/>
        </w:numPr>
        <w:rPr>
          <w:rFonts w:ascii="Arial" w:hAnsi="Arial" w:cs="Arial"/>
        </w:rPr>
      </w:pPr>
      <w:r w:rsidRPr="00E2061D">
        <w:rPr>
          <w:rFonts w:ascii="Arial" w:hAnsi="Arial" w:cs="Arial"/>
        </w:rPr>
        <w:t xml:space="preserve">3GPPRAN4#79, May 2016, 2TU    </w:t>
      </w:r>
      <w:r w:rsidRPr="00E2061D">
        <w:rPr>
          <w:rFonts w:ascii="Arial" w:hAnsi="Arial" w:cs="Arial"/>
        </w:rPr>
        <w:tab/>
        <w:t xml:space="preserve">  </w:t>
      </w:r>
      <w:r w:rsidRPr="00E2061D">
        <w:rPr>
          <w:rFonts w:ascii="Arial" w:hAnsi="Arial" w:cs="Arial"/>
        </w:rPr>
        <w:tab/>
        <w:t xml:space="preserve">   </w:t>
      </w:r>
    </w:p>
    <w:p w:rsidR="00FC5928" w:rsidRPr="00E2061D" w:rsidRDefault="00FC5928" w:rsidP="00327EA1">
      <w:pPr>
        <w:numPr>
          <w:ilvl w:val="1"/>
          <w:numId w:val="8"/>
        </w:numPr>
        <w:rPr>
          <w:rFonts w:ascii="Arial" w:hAnsi="Arial" w:cs="Arial"/>
        </w:rPr>
      </w:pPr>
      <w:r w:rsidRPr="00E2061D">
        <w:rPr>
          <w:rFonts w:ascii="Arial" w:hAnsi="Arial" w:cs="Arial"/>
        </w:rPr>
        <w:t xml:space="preserve">Provide implementation simulation results for demodulation and CSI feedback test cases based on agreed test cases list. </w:t>
      </w:r>
    </w:p>
    <w:p w:rsidR="00FC5928" w:rsidRDefault="00FC5928" w:rsidP="00327EA1">
      <w:pPr>
        <w:numPr>
          <w:ilvl w:val="1"/>
          <w:numId w:val="8"/>
        </w:numPr>
        <w:rPr>
          <w:rFonts w:ascii="Arial" w:hAnsi="Arial" w:cs="Arial"/>
        </w:rPr>
      </w:pPr>
      <w:r w:rsidRPr="00E2061D">
        <w:rPr>
          <w:rFonts w:ascii="Arial" w:hAnsi="Arial" w:cs="Arial"/>
        </w:rPr>
        <w:t xml:space="preserve"> Agree CR for demodulation and CSI feedback test cases in 36.101 </w:t>
      </w:r>
    </w:p>
    <w:p w:rsidR="003E02D9" w:rsidRPr="00C31401" w:rsidRDefault="00423FDA" w:rsidP="004533C2">
      <w:pPr>
        <w:jc w:val="both"/>
        <w:rPr>
          <w:rFonts w:ascii="Arial" w:eastAsia="宋体" w:hAnsi="Arial" w:cs="Arial"/>
          <w:lang w:val="en-US" w:eastAsia="zh-CN"/>
        </w:rPr>
      </w:pPr>
      <w:r w:rsidRPr="00C31401">
        <w:rPr>
          <w:rFonts w:ascii="Arial" w:eastAsia="宋体" w:hAnsi="Arial" w:cs="Arial"/>
          <w:lang w:val="en-US" w:eastAsia="zh-CN"/>
        </w:rPr>
        <w:t xml:space="preserve">In this contribution, </w:t>
      </w:r>
      <w:r w:rsidR="004533C2" w:rsidRPr="00C31401">
        <w:rPr>
          <w:rFonts w:ascii="Arial" w:eastAsia="宋体" w:hAnsi="Arial" w:cs="Arial"/>
          <w:lang w:val="en-US" w:eastAsia="zh-CN"/>
        </w:rPr>
        <w:t xml:space="preserve">we provide </w:t>
      </w:r>
      <w:r w:rsidRPr="00C31401">
        <w:rPr>
          <w:rFonts w:ascii="Arial" w:eastAsia="宋体" w:hAnsi="Arial" w:cs="Arial"/>
          <w:lang w:val="en-US" w:eastAsia="zh-CN"/>
        </w:rPr>
        <w:t xml:space="preserve">analysis </w:t>
      </w:r>
      <w:r w:rsidR="004533C2" w:rsidRPr="00C31401">
        <w:rPr>
          <w:rFonts w:ascii="Arial" w:eastAsia="宋体" w:hAnsi="Arial" w:cs="Arial"/>
          <w:lang w:val="en-US" w:eastAsia="zh-CN"/>
        </w:rPr>
        <w:t>on</w:t>
      </w:r>
      <w:r w:rsidRPr="00C31401">
        <w:rPr>
          <w:rFonts w:ascii="Arial" w:eastAsia="宋体" w:hAnsi="Arial" w:cs="Arial"/>
          <w:lang w:val="en-US" w:eastAsia="zh-CN"/>
        </w:rPr>
        <w:t xml:space="preserve"> </w:t>
      </w:r>
      <w:r w:rsidR="00FC5928">
        <w:rPr>
          <w:rFonts w:ascii="Arial" w:eastAsia="宋体" w:hAnsi="Arial" w:cs="Arial" w:hint="eastAsia"/>
          <w:lang w:val="en-US" w:eastAsia="zh-CN"/>
        </w:rPr>
        <w:t xml:space="preserve">FD-MIMO </w:t>
      </w:r>
      <w:r w:rsidRPr="00C31401">
        <w:rPr>
          <w:rFonts w:ascii="Arial" w:eastAsia="宋体" w:hAnsi="Arial" w:cs="Arial"/>
          <w:lang w:val="en-US" w:eastAsia="zh-CN"/>
        </w:rPr>
        <w:t xml:space="preserve">CSI test </w:t>
      </w:r>
      <w:r w:rsidR="004533C2" w:rsidRPr="00C31401">
        <w:rPr>
          <w:rFonts w:ascii="Arial" w:eastAsia="宋体" w:hAnsi="Arial" w:cs="Arial"/>
          <w:lang w:val="en-US" w:eastAsia="zh-CN"/>
        </w:rPr>
        <w:t>case, including</w:t>
      </w:r>
      <w:r w:rsidRPr="00C31401">
        <w:rPr>
          <w:rFonts w:ascii="Arial" w:eastAsia="宋体" w:hAnsi="Arial" w:cs="Arial"/>
          <w:lang w:val="en-US" w:eastAsia="zh-CN"/>
        </w:rPr>
        <w:t>:</w:t>
      </w:r>
    </w:p>
    <w:p w:rsidR="00423FDA" w:rsidRPr="00C31401" w:rsidRDefault="00FC5928" w:rsidP="00327EA1">
      <w:pPr>
        <w:numPr>
          <w:ilvl w:val="0"/>
          <w:numId w:val="5"/>
        </w:numPr>
        <w:spacing w:after="0"/>
        <w:jc w:val="both"/>
        <w:rPr>
          <w:rFonts w:ascii="Arial" w:eastAsia="宋体" w:hAnsi="Arial" w:cs="Arial"/>
          <w:lang w:val="en-US" w:eastAsia="zh-CN"/>
        </w:rPr>
      </w:pPr>
      <w:r>
        <w:rPr>
          <w:rFonts w:ascii="Arial" w:eastAsia="宋体" w:hAnsi="Arial" w:cs="Arial" w:hint="eastAsia"/>
          <w:lang w:val="en-US" w:eastAsia="zh-CN"/>
        </w:rPr>
        <w:t>PMI test cases for CSI Class A;</w:t>
      </w:r>
    </w:p>
    <w:p w:rsidR="006D308F" w:rsidRDefault="00FC5928" w:rsidP="00327EA1">
      <w:pPr>
        <w:numPr>
          <w:ilvl w:val="0"/>
          <w:numId w:val="5"/>
        </w:numPr>
        <w:spacing w:after="0"/>
        <w:jc w:val="both"/>
        <w:rPr>
          <w:rFonts w:ascii="Arial" w:eastAsia="宋体" w:hAnsi="Arial" w:cs="Arial"/>
          <w:lang w:val="en-US" w:eastAsia="zh-CN"/>
        </w:rPr>
      </w:pPr>
      <w:r>
        <w:rPr>
          <w:rFonts w:ascii="Arial" w:eastAsia="宋体" w:hAnsi="Arial" w:cs="Arial" w:hint="eastAsia"/>
          <w:lang w:val="en-US" w:eastAsia="zh-CN"/>
        </w:rPr>
        <w:t>CRI (</w:t>
      </w:r>
      <w:r>
        <w:rPr>
          <w:rFonts w:ascii="Arial" w:hAnsi="Arial" w:cs="Arial"/>
          <w:lang w:eastAsia="zh-CN"/>
        </w:rPr>
        <w:t>CSI-RS resource indicator</w:t>
      </w:r>
      <w:r>
        <w:rPr>
          <w:rFonts w:ascii="Arial" w:eastAsia="宋体" w:hAnsi="Arial" w:cs="Arial" w:hint="eastAsia"/>
          <w:lang w:eastAsia="zh-CN"/>
        </w:rPr>
        <w:t>)</w:t>
      </w:r>
      <w:r>
        <w:rPr>
          <w:rFonts w:ascii="Arial" w:eastAsia="宋体" w:hAnsi="Arial" w:cs="Arial" w:hint="eastAsia"/>
          <w:lang w:val="en-US" w:eastAsia="zh-CN"/>
        </w:rPr>
        <w:t xml:space="preserve"> test for CSI Class B with K&gt;1;</w:t>
      </w:r>
    </w:p>
    <w:p w:rsidR="00FC5928" w:rsidRDefault="00FC5928" w:rsidP="00327EA1">
      <w:pPr>
        <w:numPr>
          <w:ilvl w:val="0"/>
          <w:numId w:val="5"/>
        </w:numPr>
        <w:spacing w:after="0"/>
        <w:jc w:val="both"/>
        <w:rPr>
          <w:rFonts w:ascii="Arial" w:eastAsia="宋体" w:hAnsi="Arial" w:cs="Arial"/>
          <w:lang w:val="en-US" w:eastAsia="zh-CN"/>
        </w:rPr>
      </w:pPr>
      <w:r>
        <w:rPr>
          <w:rFonts w:ascii="Arial" w:eastAsia="宋体" w:hAnsi="Arial" w:cs="Arial" w:hint="eastAsia"/>
          <w:lang w:val="en-US" w:eastAsia="zh-CN"/>
        </w:rPr>
        <w:t>CQI test case for MR(</w:t>
      </w:r>
      <w:r>
        <w:rPr>
          <w:rFonts w:ascii="Arial" w:eastAsia="宋体" w:hAnsi="Arial" w:cs="Arial"/>
          <w:lang w:val="en-US" w:eastAsia="zh-CN"/>
        </w:rPr>
        <w:t>measurement</w:t>
      </w:r>
      <w:r>
        <w:rPr>
          <w:rFonts w:ascii="Arial" w:eastAsia="宋体" w:hAnsi="Arial" w:cs="Arial" w:hint="eastAsia"/>
          <w:lang w:val="en-US" w:eastAsia="zh-CN"/>
        </w:rPr>
        <w:t xml:space="preserve"> restriction) </w:t>
      </w:r>
      <w:r>
        <w:rPr>
          <w:rFonts w:ascii="Arial" w:eastAsia="宋体" w:hAnsi="Arial" w:cs="Arial"/>
          <w:lang w:val="en-US" w:eastAsia="zh-CN"/>
        </w:rPr>
        <w:t>functional</w:t>
      </w:r>
      <w:r>
        <w:rPr>
          <w:rFonts w:ascii="Arial" w:eastAsia="宋体" w:hAnsi="Arial" w:cs="Arial" w:hint="eastAsia"/>
          <w:lang w:val="en-US" w:eastAsia="zh-CN"/>
        </w:rPr>
        <w:t>ity;</w:t>
      </w:r>
    </w:p>
    <w:p w:rsidR="00FC5928" w:rsidRPr="00C31401" w:rsidRDefault="00FC5928" w:rsidP="00327EA1">
      <w:pPr>
        <w:numPr>
          <w:ilvl w:val="0"/>
          <w:numId w:val="5"/>
        </w:numPr>
        <w:spacing w:after="0"/>
        <w:jc w:val="both"/>
        <w:rPr>
          <w:rFonts w:ascii="Arial" w:eastAsia="宋体" w:hAnsi="Arial" w:cs="Arial"/>
          <w:lang w:val="en-US" w:eastAsia="zh-CN"/>
        </w:rPr>
      </w:pPr>
      <w:r>
        <w:rPr>
          <w:rFonts w:ascii="Arial" w:eastAsia="宋体" w:hAnsi="Arial" w:cs="Arial" w:hint="eastAsia"/>
          <w:lang w:val="en-US" w:eastAsia="zh-CN"/>
        </w:rPr>
        <w:t xml:space="preserve">PMI test for </w:t>
      </w:r>
      <w:r w:rsidRPr="00FC5928">
        <w:rPr>
          <w:rFonts w:ascii="Arial" w:hAnsi="Arial" w:cs="Arial"/>
          <w:lang w:eastAsia="zh-CN"/>
        </w:rPr>
        <w:t>Class B K=1 with W2-only feedback</w:t>
      </w:r>
      <w:r>
        <w:rPr>
          <w:rFonts w:ascii="Arial" w:eastAsia="宋体" w:hAnsi="Arial" w:cs="Arial" w:hint="eastAsia"/>
          <w:lang w:eastAsia="zh-CN"/>
        </w:rPr>
        <w:t>.</w:t>
      </w:r>
    </w:p>
    <w:p w:rsidR="008B3E7B" w:rsidRDefault="00FE6CE3" w:rsidP="005A0BA2">
      <w:pPr>
        <w:pStyle w:val="1"/>
        <w:ind w:left="540" w:hanging="540"/>
        <w:jc w:val="both"/>
        <w:rPr>
          <w:rFonts w:eastAsia="宋体" w:cs="Arial"/>
          <w:b/>
          <w:lang w:val="en-US" w:eastAsia="zh-CN"/>
        </w:rPr>
      </w:pPr>
      <w:r w:rsidRPr="0026369C">
        <w:rPr>
          <w:rFonts w:cs="Arial"/>
          <w:b/>
          <w:lang w:val="en-US"/>
        </w:rPr>
        <w:t>2</w:t>
      </w:r>
      <w:r w:rsidRPr="0026369C">
        <w:rPr>
          <w:rFonts w:cs="Arial"/>
          <w:b/>
          <w:lang w:val="en-US"/>
        </w:rPr>
        <w:tab/>
      </w:r>
      <w:r w:rsidR="0080734A">
        <w:rPr>
          <w:rFonts w:eastAsia="宋体" w:cs="Arial" w:hint="eastAsia"/>
          <w:b/>
          <w:lang w:val="en-US" w:eastAsia="zh-CN"/>
        </w:rPr>
        <w:t>Discussion</w:t>
      </w:r>
    </w:p>
    <w:p w:rsidR="00A5359A" w:rsidRDefault="00607EFF" w:rsidP="00295863">
      <w:pPr>
        <w:pStyle w:val="2"/>
        <w:ind w:left="540" w:hanging="540"/>
        <w:jc w:val="both"/>
        <w:rPr>
          <w:rFonts w:eastAsia="宋体"/>
          <w:b/>
          <w:lang w:val="en-US" w:eastAsia="zh-CN"/>
        </w:rPr>
      </w:pPr>
      <w:r>
        <w:rPr>
          <w:rFonts w:eastAsia="宋体" w:hint="eastAsia"/>
          <w:b/>
          <w:lang w:val="en-US" w:eastAsia="zh-CN"/>
        </w:rPr>
        <w:t>2.1</w:t>
      </w:r>
      <w:r w:rsidR="00295863">
        <w:rPr>
          <w:rFonts w:eastAsia="宋体" w:hint="eastAsia"/>
          <w:b/>
          <w:lang w:val="en-US" w:eastAsia="zh-CN"/>
        </w:rPr>
        <w:t xml:space="preserve"> </w:t>
      </w:r>
      <w:r w:rsidR="00466B65">
        <w:rPr>
          <w:rFonts w:eastAsia="宋体" w:hint="eastAsia"/>
          <w:b/>
          <w:lang w:val="en-US" w:eastAsia="zh-CN"/>
        </w:rPr>
        <w:t xml:space="preserve">CSI test cases </w:t>
      </w:r>
      <w:r w:rsidR="00466B65">
        <w:rPr>
          <w:rFonts w:eastAsia="宋体"/>
          <w:b/>
          <w:lang w:val="en-US" w:eastAsia="zh-CN"/>
        </w:rPr>
        <w:t>proposed</w:t>
      </w:r>
    </w:p>
    <w:p w:rsidR="00140175" w:rsidRPr="00C31401" w:rsidRDefault="00140175" w:rsidP="00140175">
      <w:pPr>
        <w:jc w:val="both"/>
        <w:rPr>
          <w:rFonts w:ascii="Arial" w:eastAsia="宋体" w:hAnsi="Arial" w:cs="Arial"/>
          <w:lang w:val="en-US" w:eastAsia="zh-CN"/>
        </w:rPr>
      </w:pPr>
      <w:r w:rsidRPr="00C31401">
        <w:rPr>
          <w:rFonts w:ascii="Arial" w:eastAsia="宋体" w:hAnsi="Arial" w:cs="Arial"/>
          <w:lang w:val="en-US" w:eastAsia="zh-CN"/>
        </w:rPr>
        <w:t xml:space="preserve">As described in [2], </w:t>
      </w:r>
      <w:r w:rsidR="004533C2" w:rsidRPr="00C31401">
        <w:rPr>
          <w:rFonts w:ascii="Arial" w:eastAsia="宋体" w:hAnsi="Arial" w:cs="Arial"/>
          <w:lang w:val="en-US" w:eastAsia="zh-CN"/>
        </w:rPr>
        <w:t xml:space="preserve">the following </w:t>
      </w:r>
      <w:r w:rsidR="009C508A" w:rsidRPr="00C31401">
        <w:rPr>
          <w:rFonts w:ascii="Arial" w:eastAsia="宋体" w:hAnsi="Arial" w:cs="Arial"/>
          <w:lang w:val="en-US" w:eastAsia="zh-CN"/>
        </w:rPr>
        <w:t xml:space="preserve">new features for CSI reporting </w:t>
      </w:r>
      <w:r w:rsidR="004533C2" w:rsidRPr="00C31401">
        <w:rPr>
          <w:rFonts w:ascii="Arial" w:eastAsia="宋体" w:hAnsi="Arial" w:cs="Arial"/>
          <w:lang w:val="en-US" w:eastAsia="zh-CN"/>
        </w:rPr>
        <w:t xml:space="preserve">are </w:t>
      </w:r>
      <w:r w:rsidR="009C508A" w:rsidRPr="00C31401">
        <w:rPr>
          <w:rFonts w:ascii="Arial" w:eastAsia="宋体" w:hAnsi="Arial" w:cs="Arial"/>
          <w:lang w:val="en-US" w:eastAsia="zh-CN"/>
        </w:rPr>
        <w:t xml:space="preserve">introduced for </w:t>
      </w:r>
      <w:r w:rsidR="00FC5928">
        <w:rPr>
          <w:rFonts w:ascii="Arial" w:eastAsia="宋体" w:hAnsi="Arial" w:cs="Arial" w:hint="eastAsia"/>
          <w:lang w:val="en-US" w:eastAsia="zh-CN"/>
        </w:rPr>
        <w:t>FD-MIMO</w:t>
      </w:r>
      <w:r w:rsidR="004533C2" w:rsidRPr="00C31401">
        <w:rPr>
          <w:rFonts w:ascii="Arial" w:eastAsia="宋体" w:hAnsi="Arial" w:cs="Arial"/>
          <w:lang w:val="en-US" w:eastAsia="zh-CN"/>
        </w:rPr>
        <w:t xml:space="preserve"> in Rel-1</w:t>
      </w:r>
      <w:r w:rsidR="00FC5928">
        <w:rPr>
          <w:rFonts w:ascii="Arial" w:eastAsia="宋体" w:hAnsi="Arial" w:cs="Arial" w:hint="eastAsia"/>
          <w:lang w:val="en-US" w:eastAsia="zh-CN"/>
        </w:rPr>
        <w:t>3</w:t>
      </w:r>
      <w:r w:rsidR="009C508A" w:rsidRPr="00C31401">
        <w:rPr>
          <w:rFonts w:ascii="Arial" w:eastAsia="宋体" w:hAnsi="Arial" w:cs="Arial"/>
          <w:lang w:val="en-US" w:eastAsia="zh-CN"/>
        </w:rPr>
        <w:t>:</w:t>
      </w:r>
    </w:p>
    <w:p w:rsidR="00461E40" w:rsidRPr="00575FA3" w:rsidRDefault="00461E40" w:rsidP="00327EA1">
      <w:pPr>
        <w:numPr>
          <w:ilvl w:val="1"/>
          <w:numId w:val="9"/>
        </w:numPr>
        <w:ind w:left="400"/>
        <w:rPr>
          <w:rFonts w:ascii="Arial" w:hAnsi="Arial" w:cs="Arial"/>
          <w:i/>
          <w:sz w:val="18"/>
          <w:szCs w:val="18"/>
          <w:lang w:eastAsia="zh-CN"/>
        </w:rPr>
      </w:pPr>
      <w:r w:rsidRPr="00575FA3">
        <w:rPr>
          <w:rFonts w:ascii="Arial" w:hAnsi="Arial" w:cs="Arial"/>
          <w:i/>
          <w:sz w:val="18"/>
          <w:szCs w:val="18"/>
          <w:lang w:val="en-AU" w:eastAsia="zh-CN"/>
        </w:rPr>
        <w:t>A CSI process can be configured with either of two CSI reporting classes, A or B (FFS: both A and B)</w:t>
      </w:r>
    </w:p>
    <w:p w:rsidR="00461E40" w:rsidRPr="00575FA3" w:rsidRDefault="00461E40" w:rsidP="00327EA1">
      <w:pPr>
        <w:numPr>
          <w:ilvl w:val="1"/>
          <w:numId w:val="9"/>
        </w:numPr>
        <w:ind w:left="400"/>
        <w:rPr>
          <w:rFonts w:ascii="Arial" w:hAnsi="Arial" w:cs="Arial"/>
          <w:i/>
          <w:sz w:val="18"/>
          <w:szCs w:val="18"/>
          <w:lang w:eastAsia="zh-CN"/>
        </w:rPr>
      </w:pPr>
      <w:r w:rsidRPr="00575FA3">
        <w:rPr>
          <w:rFonts w:ascii="Arial" w:hAnsi="Arial" w:cs="Arial"/>
          <w:i/>
          <w:sz w:val="18"/>
          <w:szCs w:val="18"/>
          <w:lang w:eastAsia="zh-CN"/>
        </w:rPr>
        <w:t xml:space="preserve">CSI Class A (No pre-coded CSI-RS based on schemes): </w:t>
      </w:r>
      <w:r w:rsidRPr="00575FA3">
        <w:rPr>
          <w:rFonts w:ascii="Arial" w:hAnsi="Arial" w:cs="Arial"/>
          <w:i/>
          <w:sz w:val="18"/>
          <w:szCs w:val="18"/>
          <w:lang w:val="en-AU" w:eastAsia="zh-CN"/>
        </w:rPr>
        <w:t>UE reports CSI according to W=W1W2 codebook based on {8,12,16} CSI-RS ports</w:t>
      </w:r>
    </w:p>
    <w:p w:rsidR="00461E40" w:rsidRPr="00575FA3" w:rsidRDefault="00461E40" w:rsidP="00327EA1">
      <w:pPr>
        <w:numPr>
          <w:ilvl w:val="2"/>
          <w:numId w:val="9"/>
        </w:numPr>
        <w:ind w:leftChars="200" w:left="800"/>
        <w:rPr>
          <w:rFonts w:ascii="Arial" w:hAnsi="Arial" w:cs="Arial"/>
          <w:i/>
          <w:sz w:val="18"/>
          <w:szCs w:val="18"/>
          <w:lang w:eastAsia="zh-CN"/>
        </w:rPr>
      </w:pPr>
      <w:r w:rsidRPr="00575FA3">
        <w:rPr>
          <w:rFonts w:ascii="Arial" w:hAnsi="Arial" w:cs="Arial"/>
          <w:i/>
          <w:sz w:val="18"/>
          <w:szCs w:val="18"/>
          <w:lang w:eastAsia="zh-CN"/>
        </w:rPr>
        <w:t xml:space="preserve">New </w:t>
      </w:r>
      <w:r w:rsidRPr="00575FA3">
        <w:rPr>
          <w:rFonts w:ascii="Arial" w:hAnsi="Arial" w:cs="Arial"/>
          <w:i/>
          <w:sz w:val="18"/>
          <w:szCs w:val="18"/>
          <w:lang w:eastAsia="ko-KR"/>
        </w:rPr>
        <w:t>codebook for 2D antenna arrays</w:t>
      </w:r>
    </w:p>
    <w:p w:rsidR="00461E40" w:rsidRPr="00575FA3" w:rsidRDefault="00461E40" w:rsidP="00327EA1">
      <w:pPr>
        <w:numPr>
          <w:ilvl w:val="2"/>
          <w:numId w:val="9"/>
        </w:numPr>
        <w:ind w:leftChars="200" w:left="800"/>
        <w:rPr>
          <w:rFonts w:ascii="Arial" w:hAnsi="Arial" w:cs="Arial"/>
          <w:i/>
          <w:sz w:val="18"/>
          <w:szCs w:val="18"/>
          <w:lang w:eastAsia="zh-CN"/>
        </w:rPr>
      </w:pPr>
      <w:r w:rsidRPr="00575FA3">
        <w:rPr>
          <w:rFonts w:ascii="Arial" w:hAnsi="Arial" w:cs="Arial"/>
          <w:i/>
          <w:sz w:val="18"/>
          <w:szCs w:val="18"/>
          <w:lang w:eastAsia="zh-CN"/>
        </w:rPr>
        <w:lastRenderedPageBreak/>
        <w:t>Several configurations will be configured by RRC parameters</w:t>
      </w:r>
    </w:p>
    <w:p w:rsidR="00461E40" w:rsidRPr="00575FA3" w:rsidRDefault="00461E40" w:rsidP="00327EA1">
      <w:pPr>
        <w:numPr>
          <w:ilvl w:val="0"/>
          <w:numId w:val="11"/>
        </w:numPr>
        <w:ind w:leftChars="26" w:left="472"/>
        <w:rPr>
          <w:rFonts w:ascii="Arial" w:hAnsi="Arial" w:cs="Arial"/>
          <w:i/>
          <w:sz w:val="18"/>
          <w:szCs w:val="18"/>
          <w:lang w:val="en-US" w:eastAsia="zh-CN"/>
        </w:rPr>
      </w:pPr>
      <w:r w:rsidRPr="00575FA3">
        <w:rPr>
          <w:rFonts w:ascii="Arial" w:hAnsi="Arial" w:cs="Arial"/>
          <w:i/>
          <w:sz w:val="18"/>
          <w:szCs w:val="18"/>
          <w:lang w:eastAsia="zh-CN"/>
        </w:rPr>
        <w:t xml:space="preserve">CSI Class B (Beam-forming CSI-RS based on schemes):  </w:t>
      </w:r>
      <w:r w:rsidRPr="00575FA3">
        <w:rPr>
          <w:rFonts w:ascii="Arial" w:hAnsi="Arial" w:cs="Arial"/>
          <w:i/>
          <w:sz w:val="18"/>
          <w:szCs w:val="18"/>
          <w:lang w:val="en-AU"/>
        </w:rPr>
        <w:t>A CSI process is associated with K CSI-RS resources, with N</w:t>
      </w:r>
      <w:r w:rsidRPr="00575FA3">
        <w:rPr>
          <w:rFonts w:ascii="Arial" w:hAnsi="Arial" w:cs="Arial"/>
          <w:i/>
          <w:sz w:val="18"/>
          <w:szCs w:val="18"/>
          <w:vertAlign w:val="subscript"/>
          <w:lang w:val="en-AU"/>
        </w:rPr>
        <w:t>k</w:t>
      </w:r>
      <w:r w:rsidRPr="00575FA3">
        <w:rPr>
          <w:rFonts w:ascii="Arial" w:hAnsi="Arial" w:cs="Arial"/>
          <w:i/>
          <w:sz w:val="18"/>
          <w:szCs w:val="18"/>
          <w:lang w:val="en-AU"/>
        </w:rPr>
        <w:t xml:space="preserve"> ports for the k</w:t>
      </w:r>
      <w:r w:rsidRPr="00575FA3">
        <w:rPr>
          <w:rFonts w:ascii="Arial" w:hAnsi="Arial" w:cs="Arial"/>
          <w:i/>
          <w:sz w:val="18"/>
          <w:szCs w:val="18"/>
          <w:vertAlign w:val="subscript"/>
          <w:lang w:val="en-AU"/>
        </w:rPr>
        <w:t>th</w:t>
      </w:r>
      <w:r w:rsidRPr="00575FA3">
        <w:rPr>
          <w:rFonts w:ascii="Arial" w:hAnsi="Arial" w:cs="Arial"/>
          <w:i/>
          <w:sz w:val="18"/>
          <w:szCs w:val="18"/>
          <w:lang w:val="en-AU"/>
        </w:rPr>
        <w:t xml:space="preserve"> CSI-RS resource (K could be &gt;=1)</w:t>
      </w:r>
      <w:r w:rsidRPr="00575FA3">
        <w:rPr>
          <w:rFonts w:ascii="Arial" w:hAnsi="Arial" w:cs="Arial"/>
          <w:i/>
          <w:sz w:val="18"/>
          <w:szCs w:val="18"/>
          <w:lang w:val="en-US"/>
        </w:rPr>
        <w:t xml:space="preserve"> </w:t>
      </w:r>
      <w:r w:rsidRPr="00575FA3">
        <w:rPr>
          <w:rFonts w:ascii="Arial" w:hAnsi="Arial" w:cs="Arial"/>
          <w:i/>
          <w:sz w:val="18"/>
          <w:szCs w:val="18"/>
          <w:lang w:val="en-US" w:eastAsia="zh-CN"/>
        </w:rPr>
        <w:t>,</w:t>
      </w:r>
      <w:r w:rsidRPr="00575FA3">
        <w:rPr>
          <w:rFonts w:ascii="Arial" w:hAnsi="Arial" w:cs="Arial"/>
          <w:i/>
          <w:sz w:val="18"/>
          <w:szCs w:val="18"/>
          <w:lang w:val="en-AU" w:eastAsia="zh-CN"/>
        </w:rPr>
        <w:t xml:space="preserve"> Value K is configured to the UE where K≥1, representing K beams</w:t>
      </w:r>
      <w:r w:rsidRPr="00575FA3">
        <w:rPr>
          <w:rFonts w:ascii="Arial" w:hAnsi="Arial" w:cs="Arial"/>
          <w:i/>
          <w:sz w:val="18"/>
          <w:szCs w:val="18"/>
          <w:lang w:val="en-US" w:eastAsia="zh-CN"/>
        </w:rPr>
        <w:t xml:space="preserve"> </w:t>
      </w:r>
    </w:p>
    <w:p w:rsidR="00461E40" w:rsidRPr="00575FA3" w:rsidRDefault="00461E40" w:rsidP="00327EA1">
      <w:pPr>
        <w:numPr>
          <w:ilvl w:val="0"/>
          <w:numId w:val="10"/>
        </w:numPr>
        <w:ind w:leftChars="200" w:left="820"/>
        <w:rPr>
          <w:rFonts w:ascii="Arial" w:hAnsi="Arial" w:cs="Arial"/>
          <w:i/>
          <w:sz w:val="18"/>
          <w:szCs w:val="18"/>
          <w:lang w:val="en-US" w:eastAsia="zh-CN"/>
        </w:rPr>
      </w:pPr>
      <w:r w:rsidRPr="00575FA3">
        <w:rPr>
          <w:rFonts w:ascii="Arial" w:hAnsi="Arial" w:cs="Arial"/>
          <w:i/>
          <w:sz w:val="18"/>
          <w:szCs w:val="18"/>
          <w:lang w:val="en-AU" w:eastAsia="zh-CN"/>
        </w:rPr>
        <w:t>For K&gt;1</w:t>
      </w:r>
      <w:r w:rsidRPr="00575FA3">
        <w:rPr>
          <w:rFonts w:ascii="Arial" w:hAnsi="Arial" w:cs="Arial"/>
          <w:i/>
          <w:sz w:val="18"/>
          <w:szCs w:val="18"/>
          <w:lang w:val="en-US" w:eastAsia="zh-CN"/>
        </w:rPr>
        <w:t xml:space="preserve"> (Cell specific beam-forming)</w:t>
      </w:r>
    </w:p>
    <w:p w:rsidR="00461E40" w:rsidRPr="00575FA3" w:rsidRDefault="00461E40" w:rsidP="00327EA1">
      <w:pPr>
        <w:numPr>
          <w:ilvl w:val="3"/>
          <w:numId w:val="9"/>
        </w:numPr>
        <w:ind w:leftChars="400" w:left="1200"/>
        <w:rPr>
          <w:rFonts w:ascii="Arial" w:hAnsi="Arial" w:cs="Arial"/>
          <w:i/>
          <w:sz w:val="18"/>
          <w:szCs w:val="18"/>
          <w:lang w:val="en-US" w:eastAsia="zh-CN"/>
        </w:rPr>
      </w:pPr>
      <w:r w:rsidRPr="00575FA3">
        <w:rPr>
          <w:rFonts w:ascii="Arial" w:hAnsi="Arial" w:cs="Arial"/>
          <w:i/>
          <w:sz w:val="18"/>
          <w:szCs w:val="18"/>
          <w:lang w:val="en-AU" w:eastAsia="zh-CN"/>
        </w:rPr>
        <w:t xml:space="preserve">For each of the K beams, a value Nk={1, 2, 4, 8} is configured as one Rel.12 NZP CSI-RS resource </w:t>
      </w:r>
    </w:p>
    <w:p w:rsidR="00461E40" w:rsidRPr="00575FA3" w:rsidRDefault="005549FC" w:rsidP="00327EA1">
      <w:pPr>
        <w:numPr>
          <w:ilvl w:val="3"/>
          <w:numId w:val="9"/>
        </w:numPr>
        <w:ind w:leftChars="400" w:left="1200"/>
        <w:rPr>
          <w:rFonts w:ascii="Arial" w:hAnsi="Arial" w:cs="Arial"/>
          <w:i/>
          <w:sz w:val="18"/>
          <w:szCs w:val="18"/>
          <w:lang w:val="en-US" w:eastAsia="zh-CN"/>
        </w:rPr>
      </w:pPr>
      <w:r>
        <w:rPr>
          <w:rFonts w:ascii="Arial" w:eastAsia="宋体" w:hAnsi="Arial" w:cs="Arial" w:hint="eastAsia"/>
          <w:i/>
          <w:sz w:val="18"/>
          <w:szCs w:val="18"/>
          <w:lang w:val="en-AU" w:eastAsia="zh-CN"/>
        </w:rPr>
        <w:t xml:space="preserve">CRI </w:t>
      </w:r>
      <w:r w:rsidR="00461E40" w:rsidRPr="00575FA3">
        <w:rPr>
          <w:rFonts w:ascii="Arial" w:hAnsi="Arial" w:cs="Arial"/>
          <w:i/>
          <w:sz w:val="18"/>
          <w:szCs w:val="18"/>
          <w:lang w:val="en-AU" w:eastAsia="zh-CN"/>
        </w:rPr>
        <w:t xml:space="preserve">feedback is included in CSI report to select one out of K beams </w:t>
      </w:r>
    </w:p>
    <w:p w:rsidR="00461E40" w:rsidRPr="00575FA3" w:rsidRDefault="00461E40" w:rsidP="00327EA1">
      <w:pPr>
        <w:numPr>
          <w:ilvl w:val="2"/>
          <w:numId w:val="9"/>
        </w:numPr>
        <w:tabs>
          <w:tab w:val="num" w:pos="640"/>
        </w:tabs>
        <w:ind w:leftChars="200" w:left="800"/>
        <w:rPr>
          <w:rFonts w:ascii="Arial" w:hAnsi="Arial" w:cs="Arial"/>
          <w:i/>
          <w:sz w:val="18"/>
          <w:szCs w:val="18"/>
          <w:lang w:val="en-US" w:eastAsia="zh-CN"/>
        </w:rPr>
      </w:pPr>
      <w:r w:rsidRPr="00575FA3">
        <w:rPr>
          <w:rFonts w:ascii="Arial" w:hAnsi="Arial" w:cs="Arial"/>
          <w:i/>
          <w:sz w:val="18"/>
          <w:szCs w:val="18"/>
          <w:lang w:val="en-AU" w:eastAsia="zh-CN"/>
        </w:rPr>
        <w:t>For K=1</w:t>
      </w:r>
      <w:r w:rsidRPr="00575FA3">
        <w:rPr>
          <w:rFonts w:ascii="Arial" w:hAnsi="Arial" w:cs="Arial"/>
          <w:i/>
          <w:sz w:val="18"/>
          <w:szCs w:val="18"/>
          <w:lang w:val="en-US" w:eastAsia="zh-CN"/>
        </w:rPr>
        <w:t xml:space="preserve"> (UE specific beam-forming)</w:t>
      </w:r>
    </w:p>
    <w:p w:rsidR="00461E40" w:rsidRPr="00575FA3" w:rsidRDefault="00461E40" w:rsidP="00327EA1">
      <w:pPr>
        <w:numPr>
          <w:ilvl w:val="3"/>
          <w:numId w:val="9"/>
        </w:numPr>
        <w:ind w:leftChars="400" w:left="1200"/>
        <w:rPr>
          <w:rFonts w:ascii="Arial" w:hAnsi="Arial" w:cs="Arial"/>
          <w:i/>
          <w:sz w:val="18"/>
          <w:szCs w:val="18"/>
          <w:lang w:val="en-US" w:eastAsia="zh-CN"/>
        </w:rPr>
      </w:pPr>
      <w:r w:rsidRPr="00575FA3">
        <w:rPr>
          <w:rFonts w:ascii="Arial" w:hAnsi="Arial" w:cs="Arial"/>
          <w:i/>
          <w:sz w:val="18"/>
          <w:szCs w:val="18"/>
          <w:lang w:eastAsia="zh-CN"/>
        </w:rPr>
        <w:t>A value N1={1, 2, 4, 8} is configured as one Rel.12 NZP CSI-RS resource</w:t>
      </w:r>
      <w:r w:rsidRPr="00575FA3">
        <w:rPr>
          <w:rFonts w:ascii="Arial" w:hAnsi="Arial" w:cs="Arial"/>
          <w:i/>
          <w:sz w:val="18"/>
          <w:szCs w:val="18"/>
          <w:lang w:val="en-US" w:eastAsia="zh-CN"/>
        </w:rPr>
        <w:t xml:space="preserve"> </w:t>
      </w:r>
    </w:p>
    <w:p w:rsidR="00461E40" w:rsidRPr="00575FA3" w:rsidRDefault="00461E40" w:rsidP="00327EA1">
      <w:pPr>
        <w:numPr>
          <w:ilvl w:val="3"/>
          <w:numId w:val="9"/>
        </w:numPr>
        <w:ind w:leftChars="400" w:left="1200"/>
        <w:rPr>
          <w:rFonts w:ascii="Arial" w:hAnsi="Arial" w:cs="Arial"/>
          <w:i/>
          <w:sz w:val="18"/>
          <w:szCs w:val="18"/>
          <w:lang w:eastAsia="zh-CN"/>
        </w:rPr>
      </w:pPr>
      <w:r w:rsidRPr="00575FA3">
        <w:rPr>
          <w:rFonts w:ascii="Arial" w:hAnsi="Arial" w:cs="Arial"/>
          <w:i/>
          <w:sz w:val="18"/>
          <w:szCs w:val="18"/>
          <w:lang w:eastAsia="zh-CN"/>
        </w:rPr>
        <w:t>CSI reporting with PMI-feedback-only based on W2-only feedback for N1 ports</w:t>
      </w:r>
    </w:p>
    <w:p w:rsidR="00461E40" w:rsidRPr="00575FA3" w:rsidRDefault="00461E40" w:rsidP="00327EA1">
      <w:pPr>
        <w:numPr>
          <w:ilvl w:val="1"/>
          <w:numId w:val="9"/>
        </w:numPr>
        <w:ind w:left="400"/>
        <w:rPr>
          <w:rFonts w:ascii="Arial" w:hAnsi="Arial" w:cs="Arial"/>
          <w:i/>
          <w:sz w:val="18"/>
          <w:szCs w:val="18"/>
          <w:lang w:eastAsia="zh-CN"/>
        </w:rPr>
      </w:pPr>
      <w:r w:rsidRPr="00575FA3">
        <w:rPr>
          <w:rFonts w:ascii="Arial" w:hAnsi="Arial" w:cs="Arial"/>
          <w:i/>
          <w:sz w:val="18"/>
          <w:szCs w:val="18"/>
          <w:lang w:eastAsia="zh-CN"/>
        </w:rPr>
        <w:t>Measurement</w:t>
      </w:r>
      <w:r w:rsidRPr="00575FA3">
        <w:rPr>
          <w:rFonts w:ascii="Arial" w:hAnsi="Arial" w:cs="Arial" w:hint="eastAsia"/>
          <w:i/>
          <w:sz w:val="18"/>
          <w:szCs w:val="18"/>
          <w:lang w:eastAsia="zh-CN"/>
        </w:rPr>
        <w:t xml:space="preserve"> restriction</w:t>
      </w:r>
    </w:p>
    <w:p w:rsidR="00461E40" w:rsidRPr="00575FA3" w:rsidRDefault="00461E40" w:rsidP="00327EA1">
      <w:pPr>
        <w:numPr>
          <w:ilvl w:val="2"/>
          <w:numId w:val="9"/>
        </w:numPr>
        <w:ind w:leftChars="200" w:left="800"/>
        <w:rPr>
          <w:rFonts w:ascii="Arial" w:hAnsi="Arial" w:cs="Arial"/>
          <w:i/>
          <w:sz w:val="18"/>
          <w:szCs w:val="18"/>
          <w:lang w:val="en-US" w:eastAsia="zh-CN"/>
        </w:rPr>
      </w:pPr>
      <w:r w:rsidRPr="00575FA3">
        <w:rPr>
          <w:rFonts w:ascii="Arial" w:hAnsi="Arial" w:cs="Arial"/>
          <w:i/>
          <w:iCs/>
          <w:sz w:val="18"/>
          <w:szCs w:val="18"/>
          <w:lang w:eastAsia="zh-CN"/>
        </w:rPr>
        <w:t xml:space="preserve">For a given CSI process, if MR on channel measurement is ON, then the channel used for CSI computation can be estimated from X NZP CSI-RS subframe(s) up until and including CSI reference resource </w:t>
      </w:r>
    </w:p>
    <w:p w:rsidR="00461E40" w:rsidRPr="00575FA3" w:rsidRDefault="00461E40" w:rsidP="00327EA1">
      <w:pPr>
        <w:numPr>
          <w:ilvl w:val="2"/>
          <w:numId w:val="9"/>
        </w:numPr>
        <w:ind w:leftChars="200" w:left="800"/>
        <w:rPr>
          <w:rFonts w:ascii="Arial" w:hAnsi="Arial" w:cs="Arial"/>
          <w:i/>
          <w:sz w:val="18"/>
          <w:szCs w:val="18"/>
          <w:lang w:val="en-US" w:eastAsia="zh-CN"/>
        </w:rPr>
      </w:pPr>
      <w:r w:rsidRPr="00575FA3">
        <w:rPr>
          <w:rFonts w:ascii="Arial" w:hAnsi="Arial" w:cs="Arial"/>
          <w:i/>
          <w:iCs/>
          <w:sz w:val="18"/>
          <w:szCs w:val="18"/>
          <w:lang w:eastAsia="zh-CN"/>
        </w:rPr>
        <w:t>For a given CSI process with CSI-IM(s), if MR on interference measurement is ON, then the interference used for CSI computation can be estimated from Y CSI-IM subframe(s) up until and including CSI reference resource</w:t>
      </w:r>
      <w:r w:rsidRPr="00575FA3">
        <w:rPr>
          <w:rFonts w:ascii="Arial" w:hAnsi="Arial" w:cs="Arial"/>
          <w:i/>
          <w:sz w:val="18"/>
          <w:szCs w:val="18"/>
          <w:lang w:val="en-US" w:eastAsia="zh-CN"/>
        </w:rPr>
        <w:t xml:space="preserve"> </w:t>
      </w:r>
    </w:p>
    <w:p w:rsidR="00140175" w:rsidRPr="00C31401" w:rsidRDefault="00466B65" w:rsidP="00140175">
      <w:pPr>
        <w:jc w:val="both"/>
        <w:rPr>
          <w:rFonts w:ascii="Arial" w:eastAsia="宋体" w:hAnsi="Arial" w:cs="Arial"/>
          <w:lang w:eastAsia="zh-CN"/>
        </w:rPr>
      </w:pPr>
      <w:r w:rsidRPr="00C31401">
        <w:rPr>
          <w:rFonts w:ascii="Arial" w:eastAsia="宋体" w:hAnsi="Arial" w:cs="Arial"/>
          <w:lang w:eastAsia="zh-CN"/>
        </w:rPr>
        <w:t xml:space="preserve">Based on </w:t>
      </w:r>
      <w:r w:rsidR="004533C2" w:rsidRPr="00C31401">
        <w:rPr>
          <w:rFonts w:ascii="Arial" w:eastAsia="宋体" w:hAnsi="Arial" w:cs="Arial"/>
          <w:lang w:eastAsia="zh-CN"/>
        </w:rPr>
        <w:t xml:space="preserve">RAN1’s </w:t>
      </w:r>
      <w:r w:rsidRPr="00C31401">
        <w:rPr>
          <w:rFonts w:ascii="Arial" w:eastAsia="宋体" w:hAnsi="Arial" w:cs="Arial"/>
          <w:lang w:eastAsia="zh-CN"/>
        </w:rPr>
        <w:t>agreements, RAN4 need to introduce CSI test</w:t>
      </w:r>
      <w:r w:rsidR="00FE4CBC">
        <w:rPr>
          <w:rFonts w:ascii="Arial" w:eastAsia="宋体" w:hAnsi="Arial" w:cs="Arial"/>
          <w:lang w:eastAsia="zh-CN"/>
        </w:rPr>
        <w:t>s</w:t>
      </w:r>
      <w:r w:rsidRPr="00C31401">
        <w:rPr>
          <w:rFonts w:ascii="Arial" w:eastAsia="宋体" w:hAnsi="Arial" w:cs="Arial"/>
          <w:lang w:eastAsia="zh-CN"/>
        </w:rPr>
        <w:t xml:space="preserve"> under </w:t>
      </w:r>
      <w:r w:rsidR="002C6A73">
        <w:rPr>
          <w:rFonts w:ascii="Arial" w:eastAsia="宋体" w:hAnsi="Arial" w:cs="Arial" w:hint="eastAsia"/>
          <w:lang w:eastAsia="zh-CN"/>
        </w:rPr>
        <w:t>FD-MIMO</w:t>
      </w:r>
      <w:r w:rsidRPr="00C31401">
        <w:rPr>
          <w:rFonts w:ascii="Arial" w:eastAsia="宋体" w:hAnsi="Arial" w:cs="Arial"/>
          <w:lang w:eastAsia="zh-CN"/>
        </w:rPr>
        <w:t xml:space="preserve"> at least for such purpose</w:t>
      </w:r>
      <w:r w:rsidR="00D87214">
        <w:rPr>
          <w:rFonts w:ascii="Arial" w:eastAsia="宋体" w:hAnsi="Arial" w:cs="Arial"/>
          <w:lang w:eastAsia="zh-CN"/>
        </w:rPr>
        <w:t>s</w:t>
      </w:r>
      <w:r w:rsidRPr="00C31401">
        <w:rPr>
          <w:rFonts w:ascii="Arial" w:eastAsia="宋体" w:hAnsi="Arial" w:cs="Arial"/>
          <w:lang w:eastAsia="zh-CN"/>
        </w:rPr>
        <w:t>:</w:t>
      </w:r>
    </w:p>
    <w:p w:rsidR="00575FA3" w:rsidRDefault="00575FA3" w:rsidP="00327EA1">
      <w:pPr>
        <w:numPr>
          <w:ilvl w:val="0"/>
          <w:numId w:val="6"/>
        </w:numPr>
        <w:jc w:val="both"/>
        <w:rPr>
          <w:rFonts w:ascii="Arial" w:eastAsia="宋体" w:hAnsi="Arial" w:cs="Arial"/>
          <w:lang w:eastAsia="zh-CN"/>
        </w:rPr>
      </w:pPr>
      <w:r>
        <w:rPr>
          <w:rFonts w:ascii="Arial" w:eastAsia="宋体" w:hAnsi="Arial" w:cs="Arial" w:hint="eastAsia"/>
          <w:lang w:eastAsia="zh-CN"/>
        </w:rPr>
        <w:t xml:space="preserve">PMI test cases for CSI Class A: </w:t>
      </w:r>
    </w:p>
    <w:p w:rsidR="00466B65" w:rsidRDefault="00575FA3" w:rsidP="00327EA1">
      <w:pPr>
        <w:numPr>
          <w:ilvl w:val="1"/>
          <w:numId w:val="6"/>
        </w:numPr>
        <w:jc w:val="both"/>
        <w:rPr>
          <w:rFonts w:ascii="Arial" w:eastAsia="宋体" w:hAnsi="Arial" w:cs="Arial"/>
          <w:lang w:eastAsia="zh-CN"/>
        </w:rPr>
      </w:pPr>
      <w:r>
        <w:rPr>
          <w:rFonts w:ascii="Arial" w:eastAsia="宋体" w:hAnsi="Arial" w:cs="Arial" w:hint="eastAsia"/>
          <w:lang w:eastAsia="zh-CN"/>
        </w:rPr>
        <w:t xml:space="preserve">New codebook for 12 ,16 CSI-RS ports </w:t>
      </w:r>
      <w:r>
        <w:rPr>
          <w:rFonts w:ascii="Arial" w:eastAsia="宋体" w:hAnsi="Arial" w:cs="Arial"/>
          <w:lang w:eastAsia="zh-CN"/>
        </w:rPr>
        <w:t>which</w:t>
      </w:r>
      <w:r>
        <w:rPr>
          <w:rFonts w:ascii="Arial" w:eastAsia="宋体" w:hAnsi="Arial" w:cs="Arial" w:hint="eastAsia"/>
          <w:lang w:eastAsia="zh-CN"/>
        </w:rPr>
        <w:t xml:space="preserve"> target for </w:t>
      </w:r>
      <w:r w:rsidRPr="00575FA3">
        <w:rPr>
          <w:rFonts w:ascii="Arial" w:eastAsia="宋体" w:hAnsi="Arial" w:cs="Arial"/>
          <w:lang w:eastAsia="zh-CN"/>
        </w:rPr>
        <w:t>2D antenna arrays</w:t>
      </w:r>
    </w:p>
    <w:p w:rsidR="00575FA3" w:rsidRDefault="00575FA3" w:rsidP="00327EA1">
      <w:pPr>
        <w:numPr>
          <w:ilvl w:val="1"/>
          <w:numId w:val="6"/>
        </w:numPr>
        <w:jc w:val="both"/>
        <w:rPr>
          <w:rFonts w:ascii="Arial" w:eastAsia="宋体" w:hAnsi="Arial" w:cs="Arial"/>
          <w:lang w:eastAsia="zh-CN"/>
        </w:rPr>
      </w:pPr>
      <w:r>
        <w:rPr>
          <w:rFonts w:ascii="Arial" w:eastAsia="宋体" w:hAnsi="Arial" w:cs="Arial" w:hint="eastAsia"/>
          <w:lang w:eastAsia="zh-CN"/>
        </w:rPr>
        <w:t>PMI estimation accuracy</w:t>
      </w:r>
    </w:p>
    <w:p w:rsidR="00575FA3" w:rsidRPr="000F0307" w:rsidRDefault="00575FA3" w:rsidP="00327EA1">
      <w:pPr>
        <w:numPr>
          <w:ilvl w:val="1"/>
          <w:numId w:val="6"/>
        </w:numPr>
        <w:jc w:val="both"/>
        <w:rPr>
          <w:rFonts w:ascii="Arial" w:eastAsia="宋体" w:hAnsi="Arial" w:cs="Arial"/>
          <w:lang w:eastAsia="zh-CN"/>
        </w:rPr>
      </w:pPr>
      <w:r>
        <w:rPr>
          <w:rFonts w:ascii="Arial" w:eastAsia="宋体" w:hAnsi="Arial" w:cs="Arial" w:hint="eastAsia"/>
          <w:lang w:eastAsia="zh-CN"/>
        </w:rPr>
        <w:t xml:space="preserve">Jointly verify new CSI-RS resource mapping for 12 and 16 CSI-RS ports with both CDM2 and CDM4 </w:t>
      </w:r>
      <w:r w:rsidRPr="000F0307">
        <w:rPr>
          <w:rFonts w:ascii="Arial" w:eastAsia="宋体" w:hAnsi="Arial" w:cs="Arial" w:hint="eastAsia"/>
          <w:lang w:eastAsia="zh-CN"/>
        </w:rPr>
        <w:t>pattern</w:t>
      </w:r>
    </w:p>
    <w:p w:rsidR="00575FA3" w:rsidRPr="000F0307" w:rsidRDefault="00014AA7" w:rsidP="00327EA1">
      <w:pPr>
        <w:numPr>
          <w:ilvl w:val="1"/>
          <w:numId w:val="6"/>
        </w:numPr>
        <w:jc w:val="both"/>
        <w:rPr>
          <w:rFonts w:ascii="Arial" w:eastAsia="宋体" w:hAnsi="Arial" w:cs="Arial"/>
          <w:lang w:eastAsia="zh-CN"/>
        </w:rPr>
      </w:pPr>
      <w:r w:rsidRPr="000F0307">
        <w:rPr>
          <w:rFonts w:ascii="Arial" w:eastAsia="宋体" w:hAnsi="Arial" w:cs="Arial" w:hint="eastAsia"/>
          <w:lang w:eastAsia="zh-CN"/>
        </w:rPr>
        <w:t>UE capability to support maximum codebook size which upper to 10 bits</w:t>
      </w:r>
    </w:p>
    <w:p w:rsidR="00014AA7" w:rsidRPr="000F0307" w:rsidRDefault="00014AA7" w:rsidP="00327EA1">
      <w:pPr>
        <w:numPr>
          <w:ilvl w:val="1"/>
          <w:numId w:val="6"/>
        </w:numPr>
        <w:jc w:val="both"/>
        <w:rPr>
          <w:rFonts w:ascii="Arial" w:eastAsia="宋体" w:hAnsi="Arial" w:cs="Arial"/>
          <w:lang w:eastAsia="zh-CN"/>
        </w:rPr>
      </w:pPr>
      <w:r w:rsidRPr="000F0307">
        <w:rPr>
          <w:rFonts w:ascii="Arial" w:eastAsia="宋体" w:hAnsi="Arial" w:cs="Arial" w:hint="eastAsia"/>
          <w:lang w:eastAsia="zh-CN"/>
        </w:rPr>
        <w:t>CSR(Codebook subset restriction) definition</w:t>
      </w:r>
    </w:p>
    <w:p w:rsidR="00466B65" w:rsidRPr="000F0307" w:rsidRDefault="00014AA7" w:rsidP="00327EA1">
      <w:pPr>
        <w:numPr>
          <w:ilvl w:val="0"/>
          <w:numId w:val="6"/>
        </w:numPr>
        <w:jc w:val="both"/>
        <w:rPr>
          <w:rFonts w:ascii="Arial" w:eastAsia="宋体" w:hAnsi="Arial" w:cs="Arial"/>
          <w:lang w:eastAsia="zh-CN"/>
        </w:rPr>
      </w:pPr>
      <w:r w:rsidRPr="000F0307">
        <w:rPr>
          <w:rFonts w:ascii="Arial" w:eastAsia="宋体" w:hAnsi="Arial" w:cs="Arial" w:hint="eastAsia"/>
          <w:lang w:eastAsia="zh-CN"/>
        </w:rPr>
        <w:t>CRI reporting test for CSI Class B K&gt;1:</w:t>
      </w:r>
    </w:p>
    <w:p w:rsidR="00014AA7" w:rsidRPr="000F0307" w:rsidRDefault="00014AA7" w:rsidP="00327EA1">
      <w:pPr>
        <w:numPr>
          <w:ilvl w:val="1"/>
          <w:numId w:val="6"/>
        </w:numPr>
        <w:jc w:val="both"/>
        <w:rPr>
          <w:rFonts w:ascii="Arial" w:eastAsia="宋体" w:hAnsi="Arial" w:cs="Arial"/>
          <w:lang w:eastAsia="zh-CN"/>
        </w:rPr>
      </w:pPr>
      <w:r w:rsidRPr="000F0307">
        <w:rPr>
          <w:rFonts w:ascii="Arial" w:eastAsia="宋体" w:hAnsi="Arial" w:cs="Arial" w:hint="eastAsia"/>
          <w:lang w:eastAsia="zh-CN"/>
        </w:rPr>
        <w:t xml:space="preserve">CRI estimation </w:t>
      </w:r>
      <w:r w:rsidRPr="000F0307">
        <w:rPr>
          <w:rFonts w:ascii="Arial" w:eastAsia="宋体" w:hAnsi="Arial" w:cs="Arial"/>
          <w:lang w:eastAsia="zh-CN"/>
        </w:rPr>
        <w:t>accuracy</w:t>
      </w:r>
    </w:p>
    <w:p w:rsidR="00014AA7" w:rsidRPr="000F0307" w:rsidRDefault="000F0307" w:rsidP="00327EA1">
      <w:pPr>
        <w:numPr>
          <w:ilvl w:val="0"/>
          <w:numId w:val="6"/>
        </w:numPr>
        <w:jc w:val="both"/>
        <w:rPr>
          <w:rFonts w:ascii="Arial" w:eastAsia="宋体" w:hAnsi="Arial" w:cs="Arial"/>
          <w:lang w:eastAsia="zh-CN"/>
        </w:rPr>
      </w:pPr>
      <w:r w:rsidRPr="000F0307">
        <w:rPr>
          <w:rFonts w:ascii="Arial" w:hAnsi="Arial" w:cs="Arial" w:hint="eastAsia"/>
          <w:lang w:eastAsia="zh-CN"/>
        </w:rPr>
        <w:t xml:space="preserve">MR </w:t>
      </w:r>
      <w:r w:rsidRPr="000F0307">
        <w:rPr>
          <w:rFonts w:ascii="Arial" w:hAnsi="Arial" w:cs="Arial"/>
          <w:lang w:eastAsia="zh-CN"/>
        </w:rPr>
        <w:t>functionality</w:t>
      </w:r>
      <w:r w:rsidR="00945E77">
        <w:rPr>
          <w:rFonts w:ascii="Arial" w:eastAsia="宋体" w:hAnsi="Arial" w:cs="Arial" w:hint="eastAsia"/>
          <w:lang w:eastAsia="zh-CN"/>
        </w:rPr>
        <w:t xml:space="preserve"> Test</w:t>
      </w:r>
      <w:r w:rsidR="00014AA7" w:rsidRPr="000F0307">
        <w:rPr>
          <w:rFonts w:ascii="Arial" w:eastAsia="宋体" w:hAnsi="Arial" w:cs="Arial" w:hint="eastAsia"/>
          <w:lang w:eastAsia="zh-CN"/>
        </w:rPr>
        <w:t xml:space="preserve"> </w:t>
      </w:r>
    </w:p>
    <w:p w:rsidR="00104300" w:rsidRPr="000F0307" w:rsidRDefault="000F0307" w:rsidP="00327EA1">
      <w:pPr>
        <w:numPr>
          <w:ilvl w:val="0"/>
          <w:numId w:val="6"/>
        </w:numPr>
        <w:jc w:val="both"/>
        <w:rPr>
          <w:rFonts w:ascii="Arial" w:eastAsia="宋体" w:hAnsi="Arial" w:cs="Arial"/>
          <w:lang w:eastAsia="zh-CN"/>
        </w:rPr>
      </w:pPr>
      <w:r w:rsidRPr="000F0307">
        <w:rPr>
          <w:rFonts w:ascii="Arial" w:eastAsia="宋体" w:hAnsi="Arial" w:cs="Arial" w:hint="eastAsia"/>
          <w:lang w:eastAsia="zh-CN"/>
        </w:rPr>
        <w:t>PMI test for CSI Class B K=1 with W2 only feedback</w:t>
      </w:r>
    </w:p>
    <w:p w:rsidR="000F0307" w:rsidRDefault="00FF7832" w:rsidP="000F0307">
      <w:pPr>
        <w:rPr>
          <w:rFonts w:ascii="Arial" w:eastAsia="宋体" w:hAnsi="Arial" w:cs="Arial"/>
          <w:b/>
          <w:lang w:eastAsia="zh-CN"/>
        </w:rPr>
      </w:pPr>
      <w:r w:rsidRPr="00C31401">
        <w:rPr>
          <w:rFonts w:ascii="Arial" w:eastAsia="宋体" w:hAnsi="Arial" w:cs="Arial"/>
          <w:b/>
          <w:lang w:eastAsia="zh-CN"/>
        </w:rPr>
        <w:t xml:space="preserve">Proposal1: </w:t>
      </w:r>
      <w:r w:rsidR="00BA1F95" w:rsidRPr="00C31401">
        <w:rPr>
          <w:rFonts w:ascii="Arial" w:eastAsia="宋体" w:hAnsi="Arial" w:cs="Arial"/>
          <w:b/>
          <w:lang w:eastAsia="zh-CN"/>
        </w:rPr>
        <w:t>Introduc</w:t>
      </w:r>
      <w:r w:rsidR="008F1DCB">
        <w:rPr>
          <w:rFonts w:ascii="Arial" w:eastAsia="宋体" w:hAnsi="Arial" w:cs="Arial"/>
          <w:b/>
          <w:lang w:eastAsia="zh-CN"/>
        </w:rPr>
        <w:t>ing</w:t>
      </w:r>
      <w:r w:rsidR="00BA1F95" w:rsidRPr="00C31401">
        <w:rPr>
          <w:rFonts w:ascii="Arial" w:eastAsia="宋体" w:hAnsi="Arial" w:cs="Arial"/>
          <w:b/>
          <w:lang w:eastAsia="zh-CN"/>
        </w:rPr>
        <w:t xml:space="preserve"> </w:t>
      </w:r>
      <w:r w:rsidR="000F0307">
        <w:rPr>
          <w:rFonts w:ascii="Arial" w:eastAsia="宋体" w:hAnsi="Arial" w:cs="Arial" w:hint="eastAsia"/>
          <w:b/>
          <w:lang w:eastAsia="zh-CN"/>
        </w:rPr>
        <w:t xml:space="preserve">following </w:t>
      </w:r>
      <w:r w:rsidR="00BA1F95" w:rsidRPr="00C31401">
        <w:rPr>
          <w:rFonts w:ascii="Arial" w:eastAsia="宋体" w:hAnsi="Arial" w:cs="Arial"/>
          <w:b/>
          <w:lang w:eastAsia="zh-CN"/>
        </w:rPr>
        <w:t xml:space="preserve">CSI test cases </w:t>
      </w:r>
      <w:r w:rsidR="008F1DCB">
        <w:rPr>
          <w:rFonts w:ascii="Arial" w:eastAsia="宋体" w:hAnsi="Arial" w:cs="Arial"/>
          <w:b/>
          <w:lang w:eastAsia="zh-CN"/>
        </w:rPr>
        <w:t xml:space="preserve">for </w:t>
      </w:r>
      <w:r w:rsidR="000F0307">
        <w:rPr>
          <w:rFonts w:ascii="Arial" w:eastAsia="宋体" w:hAnsi="Arial" w:cs="Arial" w:hint="eastAsia"/>
          <w:b/>
          <w:lang w:eastAsia="zh-CN"/>
        </w:rPr>
        <w:t>FD-MIMO</w:t>
      </w:r>
      <w:r w:rsidRPr="00C31401">
        <w:rPr>
          <w:rFonts w:ascii="Arial" w:eastAsia="宋体" w:hAnsi="Arial" w:cs="Arial"/>
          <w:b/>
          <w:lang w:eastAsia="zh-CN"/>
        </w:rPr>
        <w:t xml:space="preserve">: </w:t>
      </w:r>
    </w:p>
    <w:p w:rsidR="000F0307" w:rsidRPr="000F0307" w:rsidRDefault="000F0307" w:rsidP="00327EA1">
      <w:pPr>
        <w:numPr>
          <w:ilvl w:val="0"/>
          <w:numId w:val="12"/>
        </w:numPr>
        <w:jc w:val="both"/>
        <w:rPr>
          <w:rFonts w:ascii="Arial" w:eastAsia="宋体" w:hAnsi="Arial" w:cs="Arial"/>
          <w:i/>
          <w:lang w:eastAsia="zh-CN"/>
        </w:rPr>
      </w:pPr>
      <w:r w:rsidRPr="000F0307">
        <w:rPr>
          <w:rFonts w:ascii="Arial" w:eastAsia="宋体" w:hAnsi="Arial" w:cs="Arial" w:hint="eastAsia"/>
          <w:i/>
          <w:lang w:eastAsia="zh-CN"/>
        </w:rPr>
        <w:t>PMI test cases for CSI Class A</w:t>
      </w:r>
    </w:p>
    <w:p w:rsidR="000F0307" w:rsidRPr="000F0307" w:rsidRDefault="000F0307" w:rsidP="00327EA1">
      <w:pPr>
        <w:numPr>
          <w:ilvl w:val="0"/>
          <w:numId w:val="12"/>
        </w:numPr>
        <w:jc w:val="both"/>
        <w:rPr>
          <w:rFonts w:ascii="Arial" w:eastAsia="宋体" w:hAnsi="Arial" w:cs="Arial"/>
          <w:i/>
          <w:lang w:eastAsia="zh-CN"/>
        </w:rPr>
      </w:pPr>
      <w:r w:rsidRPr="000F0307">
        <w:rPr>
          <w:rFonts w:ascii="Arial" w:eastAsia="宋体" w:hAnsi="Arial" w:cs="Arial" w:hint="eastAsia"/>
          <w:i/>
          <w:lang w:eastAsia="zh-CN"/>
        </w:rPr>
        <w:t>CRI reporting test for CSI Class B K&gt;1</w:t>
      </w:r>
    </w:p>
    <w:p w:rsidR="000F0307" w:rsidRPr="000F0307" w:rsidRDefault="000F0307" w:rsidP="00327EA1">
      <w:pPr>
        <w:numPr>
          <w:ilvl w:val="0"/>
          <w:numId w:val="12"/>
        </w:numPr>
        <w:jc w:val="both"/>
        <w:rPr>
          <w:rFonts w:ascii="Arial" w:eastAsia="宋体" w:hAnsi="Arial" w:cs="Arial"/>
          <w:i/>
          <w:lang w:eastAsia="zh-CN"/>
        </w:rPr>
      </w:pPr>
      <w:r w:rsidRPr="000F0307">
        <w:rPr>
          <w:rFonts w:ascii="Arial" w:hAnsi="Arial" w:cs="Arial" w:hint="eastAsia"/>
          <w:i/>
          <w:lang w:eastAsia="zh-CN"/>
        </w:rPr>
        <w:t xml:space="preserve">MR </w:t>
      </w:r>
      <w:r w:rsidRPr="000F0307">
        <w:rPr>
          <w:rFonts w:ascii="Arial" w:hAnsi="Arial" w:cs="Arial"/>
          <w:i/>
          <w:lang w:eastAsia="zh-CN"/>
        </w:rPr>
        <w:t>functionality</w:t>
      </w:r>
      <w:r w:rsidRPr="000F0307">
        <w:rPr>
          <w:rFonts w:ascii="Arial" w:eastAsia="宋体" w:hAnsi="Arial" w:cs="Arial" w:hint="eastAsia"/>
          <w:i/>
          <w:lang w:eastAsia="zh-CN"/>
        </w:rPr>
        <w:t xml:space="preserve"> test</w:t>
      </w:r>
    </w:p>
    <w:p w:rsidR="000F0307" w:rsidRPr="000F0307" w:rsidRDefault="000F0307" w:rsidP="00327EA1">
      <w:pPr>
        <w:numPr>
          <w:ilvl w:val="0"/>
          <w:numId w:val="12"/>
        </w:numPr>
        <w:jc w:val="both"/>
        <w:rPr>
          <w:rFonts w:ascii="Arial" w:eastAsia="宋体" w:hAnsi="Arial" w:cs="Arial"/>
          <w:i/>
          <w:lang w:eastAsia="zh-CN"/>
        </w:rPr>
      </w:pPr>
      <w:r w:rsidRPr="000F0307">
        <w:rPr>
          <w:rFonts w:ascii="Arial" w:eastAsia="宋体" w:hAnsi="Arial" w:cs="Arial" w:hint="eastAsia"/>
          <w:i/>
          <w:lang w:eastAsia="zh-CN"/>
        </w:rPr>
        <w:t>PMI test for CSI Class B K=1 with W2 only feedback</w:t>
      </w:r>
    </w:p>
    <w:p w:rsidR="000F0307" w:rsidRPr="00C31401" w:rsidRDefault="000F0307" w:rsidP="000F0307">
      <w:pPr>
        <w:jc w:val="both"/>
        <w:rPr>
          <w:rFonts w:ascii="Arial" w:eastAsia="宋体" w:hAnsi="Arial" w:cs="Arial"/>
          <w:lang w:eastAsia="zh-CN"/>
        </w:rPr>
      </w:pPr>
      <w:r w:rsidRPr="00C31401">
        <w:rPr>
          <w:rFonts w:ascii="Arial" w:eastAsia="宋体" w:hAnsi="Arial" w:cs="Arial"/>
          <w:lang w:eastAsia="zh-CN"/>
        </w:rPr>
        <w:t xml:space="preserve">In next </w:t>
      </w:r>
      <w:r>
        <w:rPr>
          <w:rFonts w:ascii="Arial" w:eastAsia="宋体" w:hAnsi="Arial" w:cs="Arial"/>
          <w:lang w:eastAsia="zh-CN"/>
        </w:rPr>
        <w:t>sections</w:t>
      </w:r>
      <w:r w:rsidRPr="00C31401">
        <w:rPr>
          <w:rFonts w:ascii="Arial" w:eastAsia="宋体" w:hAnsi="Arial" w:cs="Arial"/>
          <w:lang w:eastAsia="zh-CN"/>
        </w:rPr>
        <w:t>, test case</w:t>
      </w:r>
      <w:r>
        <w:rPr>
          <w:rFonts w:ascii="Arial" w:eastAsia="宋体" w:hAnsi="Arial" w:cs="Arial"/>
          <w:lang w:eastAsia="zh-CN"/>
        </w:rPr>
        <w:t>s</w:t>
      </w:r>
      <w:r w:rsidRPr="00C31401">
        <w:rPr>
          <w:rFonts w:ascii="Arial" w:eastAsia="宋体" w:hAnsi="Arial" w:cs="Arial"/>
          <w:lang w:eastAsia="zh-CN"/>
        </w:rPr>
        <w:t xml:space="preserve"> are proposed based on such principles: </w:t>
      </w:r>
    </w:p>
    <w:p w:rsidR="000F0307" w:rsidRPr="00C31401" w:rsidRDefault="000F0307" w:rsidP="00327EA1">
      <w:pPr>
        <w:numPr>
          <w:ilvl w:val="0"/>
          <w:numId w:val="7"/>
        </w:numPr>
        <w:jc w:val="both"/>
        <w:rPr>
          <w:rFonts w:ascii="Arial" w:eastAsia="宋体" w:hAnsi="Arial" w:cs="Arial"/>
          <w:lang w:eastAsia="zh-CN"/>
        </w:rPr>
      </w:pPr>
      <w:r w:rsidRPr="00C31401">
        <w:rPr>
          <w:rFonts w:ascii="Arial" w:eastAsia="宋体" w:hAnsi="Arial" w:cs="Arial"/>
          <w:lang w:eastAsia="zh-CN"/>
        </w:rPr>
        <w:t xml:space="preserve">Reuse </w:t>
      </w:r>
      <w:r>
        <w:rPr>
          <w:rFonts w:ascii="Arial" w:eastAsia="宋体" w:hAnsi="Arial" w:cs="Arial" w:hint="eastAsia"/>
          <w:lang w:eastAsia="zh-CN"/>
        </w:rPr>
        <w:t>legacy</w:t>
      </w:r>
      <w:r w:rsidRPr="00C31401">
        <w:rPr>
          <w:rFonts w:ascii="Arial" w:eastAsia="宋体" w:hAnsi="Arial" w:cs="Arial"/>
          <w:lang w:eastAsia="zh-CN"/>
        </w:rPr>
        <w:t xml:space="preserve"> methodolog</w:t>
      </w:r>
      <w:r>
        <w:rPr>
          <w:rFonts w:ascii="Arial" w:eastAsia="宋体" w:hAnsi="Arial" w:cs="Arial"/>
          <w:lang w:eastAsia="zh-CN"/>
        </w:rPr>
        <w:t>ies</w:t>
      </w:r>
      <w:r w:rsidRPr="00C31401">
        <w:rPr>
          <w:rFonts w:ascii="Arial" w:eastAsia="宋体" w:hAnsi="Arial" w:cs="Arial"/>
          <w:lang w:eastAsia="zh-CN"/>
        </w:rPr>
        <w:t xml:space="preserve"> for CSI test such as test method, test metric and test scenarios as much as possible</w:t>
      </w:r>
    </w:p>
    <w:p w:rsidR="000F0307" w:rsidRPr="00C31401" w:rsidRDefault="000F0307" w:rsidP="00327EA1">
      <w:pPr>
        <w:numPr>
          <w:ilvl w:val="0"/>
          <w:numId w:val="7"/>
        </w:numPr>
        <w:jc w:val="both"/>
        <w:rPr>
          <w:rFonts w:ascii="Arial" w:eastAsia="宋体" w:hAnsi="Arial" w:cs="Arial"/>
          <w:lang w:eastAsia="zh-CN"/>
        </w:rPr>
      </w:pPr>
      <w:r w:rsidRPr="00C31401">
        <w:rPr>
          <w:rFonts w:ascii="Arial" w:eastAsia="宋体" w:hAnsi="Arial" w:cs="Arial"/>
          <w:lang w:eastAsia="zh-CN"/>
        </w:rPr>
        <w:t>Test feasibility</w:t>
      </w:r>
    </w:p>
    <w:p w:rsidR="000F0307" w:rsidRPr="00C31401" w:rsidRDefault="000F0307" w:rsidP="00327EA1">
      <w:pPr>
        <w:numPr>
          <w:ilvl w:val="0"/>
          <w:numId w:val="7"/>
        </w:numPr>
        <w:jc w:val="both"/>
        <w:rPr>
          <w:rFonts w:ascii="Arial" w:eastAsia="宋体" w:hAnsi="Arial" w:cs="Arial"/>
          <w:lang w:eastAsia="zh-CN"/>
        </w:rPr>
      </w:pPr>
      <w:r w:rsidRPr="00C31401">
        <w:rPr>
          <w:rFonts w:ascii="Arial" w:eastAsia="宋体" w:hAnsi="Arial" w:cs="Arial"/>
          <w:lang w:eastAsia="zh-CN"/>
        </w:rPr>
        <w:t xml:space="preserve">Test coverage to ensure UE </w:t>
      </w:r>
      <w:r>
        <w:rPr>
          <w:rFonts w:ascii="Arial" w:eastAsia="宋体" w:hAnsi="Arial" w:cs="Arial"/>
          <w:lang w:eastAsia="zh-CN"/>
        </w:rPr>
        <w:t>meet</w:t>
      </w:r>
      <w:r w:rsidRPr="00C31401">
        <w:rPr>
          <w:rFonts w:ascii="Arial" w:eastAsia="宋体" w:hAnsi="Arial" w:cs="Arial"/>
          <w:lang w:eastAsia="zh-CN"/>
        </w:rPr>
        <w:t xml:space="preserve"> CSI measurement accuracy </w:t>
      </w:r>
      <w:r>
        <w:rPr>
          <w:rFonts w:ascii="Arial" w:eastAsia="宋体" w:hAnsi="Arial" w:cs="Arial"/>
          <w:lang w:eastAsia="zh-CN"/>
        </w:rPr>
        <w:t xml:space="preserve">requirements </w:t>
      </w:r>
      <w:r w:rsidRPr="00C31401">
        <w:rPr>
          <w:rFonts w:ascii="Arial" w:eastAsia="宋体" w:hAnsi="Arial" w:cs="Arial"/>
          <w:lang w:eastAsia="zh-CN"/>
        </w:rPr>
        <w:t>under typical deployment scenarios and corner cases</w:t>
      </w:r>
    </w:p>
    <w:p w:rsidR="000F0307" w:rsidRDefault="000F0307" w:rsidP="00327EA1">
      <w:pPr>
        <w:numPr>
          <w:ilvl w:val="0"/>
          <w:numId w:val="7"/>
        </w:numPr>
        <w:jc w:val="both"/>
        <w:rPr>
          <w:rFonts w:ascii="Arial" w:eastAsia="宋体" w:hAnsi="Arial" w:cs="Arial"/>
          <w:lang w:eastAsia="zh-CN"/>
        </w:rPr>
      </w:pPr>
      <w:r w:rsidRPr="000F0307">
        <w:rPr>
          <w:rFonts w:ascii="Arial" w:eastAsia="宋体" w:hAnsi="Arial" w:cs="Arial"/>
          <w:lang w:eastAsia="zh-CN"/>
        </w:rPr>
        <w:t xml:space="preserve">Considering reasonable configurations according real network scenarios </w:t>
      </w:r>
    </w:p>
    <w:p w:rsidR="000F0307" w:rsidRPr="000F0307" w:rsidRDefault="000F0307" w:rsidP="00327EA1">
      <w:pPr>
        <w:numPr>
          <w:ilvl w:val="0"/>
          <w:numId w:val="7"/>
        </w:numPr>
        <w:jc w:val="both"/>
        <w:rPr>
          <w:rFonts w:ascii="Arial" w:eastAsia="宋体" w:hAnsi="Arial" w:cs="Arial"/>
          <w:lang w:eastAsia="zh-CN"/>
        </w:rPr>
      </w:pPr>
      <w:r w:rsidRPr="000F0307">
        <w:rPr>
          <w:rFonts w:ascii="Arial" w:eastAsia="宋体" w:hAnsi="Arial" w:cs="Arial"/>
          <w:lang w:eastAsia="zh-CN"/>
        </w:rPr>
        <w:lastRenderedPageBreak/>
        <w:t>Receiver implementation agnostic.</w:t>
      </w:r>
    </w:p>
    <w:p w:rsidR="00D524E4" w:rsidRDefault="00A5359A" w:rsidP="00E607EE">
      <w:pPr>
        <w:pStyle w:val="2"/>
        <w:tabs>
          <w:tab w:val="right" w:pos="9641"/>
        </w:tabs>
        <w:ind w:left="540" w:hanging="540"/>
        <w:jc w:val="both"/>
        <w:rPr>
          <w:rFonts w:eastAsia="宋体"/>
          <w:b/>
          <w:lang w:val="en-US" w:eastAsia="zh-CN"/>
        </w:rPr>
      </w:pPr>
      <w:r>
        <w:rPr>
          <w:rFonts w:eastAsia="宋体" w:hint="eastAsia"/>
          <w:b/>
          <w:lang w:val="en-US" w:eastAsia="zh-CN"/>
        </w:rPr>
        <w:t xml:space="preserve">2.2 </w:t>
      </w:r>
      <w:r w:rsidR="000F0307">
        <w:rPr>
          <w:rFonts w:eastAsia="宋体" w:hint="eastAsia"/>
          <w:b/>
          <w:lang w:val="en-US" w:eastAsia="zh-CN"/>
        </w:rPr>
        <w:t>PMI test cases for Class A</w:t>
      </w:r>
      <w:r w:rsidR="00E607EE">
        <w:rPr>
          <w:rFonts w:eastAsia="宋体"/>
          <w:b/>
          <w:lang w:val="en-US" w:eastAsia="zh-CN"/>
        </w:rPr>
        <w:tab/>
      </w:r>
    </w:p>
    <w:p w:rsidR="00740F43" w:rsidRPr="000F0307" w:rsidRDefault="00A8166F" w:rsidP="000F0307">
      <w:pPr>
        <w:rPr>
          <w:rFonts w:ascii="Arial" w:eastAsia="宋体" w:hAnsi="Arial" w:cs="Arial"/>
          <w:lang w:eastAsia="zh-CN"/>
        </w:rPr>
      </w:pPr>
      <w:r w:rsidRPr="000F0307">
        <w:rPr>
          <w:rFonts w:ascii="Arial" w:hAnsi="Arial" w:cs="Arial"/>
        </w:rPr>
        <w:t xml:space="preserve">In this </w:t>
      </w:r>
      <w:r w:rsidR="008F1DCB" w:rsidRPr="000F0307">
        <w:rPr>
          <w:rFonts w:ascii="Arial" w:hAnsi="Arial" w:cs="Arial"/>
        </w:rPr>
        <w:t>section,</w:t>
      </w:r>
      <w:r w:rsidR="00345242" w:rsidRPr="000F0307">
        <w:rPr>
          <w:rFonts w:ascii="Arial" w:hAnsi="Arial" w:cs="Arial"/>
        </w:rPr>
        <w:t xml:space="preserve"> </w:t>
      </w:r>
      <w:r w:rsidR="000F0307" w:rsidRPr="000F0307">
        <w:rPr>
          <w:rFonts w:ascii="Arial" w:hAnsi="Arial" w:cs="Arial"/>
        </w:rPr>
        <w:t>PMI test cases</w:t>
      </w:r>
      <w:r w:rsidR="00345242" w:rsidRPr="000F0307">
        <w:rPr>
          <w:rFonts w:ascii="Arial" w:hAnsi="Arial" w:cs="Arial"/>
        </w:rPr>
        <w:t xml:space="preserve"> similar as</w:t>
      </w:r>
      <w:r w:rsidR="00D8305A" w:rsidRPr="000F0307">
        <w:rPr>
          <w:rFonts w:ascii="Arial" w:hAnsi="Arial" w:cs="Arial"/>
        </w:rPr>
        <w:t xml:space="preserve"> </w:t>
      </w:r>
      <w:r w:rsidR="000F0307" w:rsidRPr="000F0307">
        <w:rPr>
          <w:rFonts w:ascii="Arial" w:hAnsi="Arial" w:cs="Arial"/>
        </w:rPr>
        <w:t>Rel-10 8Tx PMI test and Rel-12 4Tx Dual-stage codebook PMI test are</w:t>
      </w:r>
      <w:r w:rsidR="008F1DCB" w:rsidRPr="000F0307">
        <w:rPr>
          <w:rFonts w:ascii="Arial" w:hAnsi="Arial" w:cs="Arial"/>
        </w:rPr>
        <w:t xml:space="preserve"> </w:t>
      </w:r>
      <w:r w:rsidR="00345242" w:rsidRPr="000F0307">
        <w:rPr>
          <w:rFonts w:ascii="Arial" w:hAnsi="Arial" w:cs="Arial"/>
        </w:rPr>
        <w:t>proposed</w:t>
      </w:r>
      <w:r w:rsidR="004D1AAF" w:rsidRPr="000F0307">
        <w:rPr>
          <w:rFonts w:ascii="Arial" w:hAnsi="Arial" w:cs="Arial"/>
        </w:rPr>
        <w:t xml:space="preserve"> </w:t>
      </w:r>
      <w:r w:rsidR="00345242" w:rsidRPr="000F0307">
        <w:rPr>
          <w:rFonts w:ascii="Arial" w:hAnsi="Arial" w:cs="Arial"/>
        </w:rPr>
        <w:t xml:space="preserve">to validate </w:t>
      </w:r>
      <w:r w:rsidR="000F0307" w:rsidRPr="000F0307">
        <w:rPr>
          <w:rFonts w:ascii="Arial" w:hAnsi="Arial" w:cs="Arial"/>
        </w:rPr>
        <w:t>PMI estimation for Class A with new codebook which target for 2D antenna arrays</w:t>
      </w:r>
      <w:r w:rsidR="000F0307">
        <w:rPr>
          <w:rFonts w:ascii="Arial" w:eastAsia="宋体" w:hAnsi="Arial" w:cs="Arial" w:hint="eastAsia"/>
          <w:lang w:eastAsia="zh-CN"/>
        </w:rPr>
        <w:t>.</w:t>
      </w:r>
    </w:p>
    <w:p w:rsidR="00AE68D8" w:rsidRDefault="00AE68D8" w:rsidP="00AE68D8">
      <w:pPr>
        <w:pStyle w:val="aa"/>
        <w:overflowPunct/>
        <w:jc w:val="both"/>
        <w:textAlignment w:val="auto"/>
        <w:rPr>
          <w:rFonts w:ascii="Arial" w:hAnsi="Arial" w:cs="Arial"/>
          <w:kern w:val="2"/>
          <w:lang w:val="en-US" w:eastAsia="zh-CN"/>
        </w:rPr>
      </w:pPr>
      <w:r>
        <w:rPr>
          <w:rFonts w:ascii="Arial" w:hAnsi="Arial" w:cs="Arial"/>
          <w:kern w:val="2"/>
          <w:lang w:eastAsia="zh-CN"/>
        </w:rPr>
        <w:t>T</w:t>
      </w:r>
      <w:r>
        <w:rPr>
          <w:rFonts w:ascii="Arial" w:hAnsi="Arial" w:cs="Arial" w:hint="eastAsia"/>
          <w:kern w:val="2"/>
          <w:lang w:eastAsia="zh-CN"/>
        </w:rPr>
        <w:t xml:space="preserve">he same test metric </w:t>
      </w:r>
      <w:r w:rsidRPr="00F1388D">
        <w:rPr>
          <w:rFonts w:ascii="Arial" w:hAnsi="Arial" w:cs="Arial"/>
          <w:kern w:val="2"/>
          <w:lang w:val="en-US" w:eastAsia="zh-CN"/>
        </w:rPr>
        <w:t xml:space="preserve">as </w:t>
      </w:r>
      <w:r>
        <w:rPr>
          <w:rFonts w:ascii="Arial" w:hAnsi="Arial" w:cs="Arial" w:hint="eastAsia"/>
          <w:kern w:val="2"/>
          <w:lang w:eastAsia="zh-CN"/>
        </w:rPr>
        <w:t xml:space="preserve">Rel-10 8Tx PMI test and Rel-12 4Tx Dual-stage codebook PMI test could be re-used, </w:t>
      </w:r>
      <w:r w:rsidRPr="00F1388D">
        <w:rPr>
          <w:rFonts w:ascii="Arial" w:hAnsi="Arial" w:cs="Arial"/>
          <w:kern w:val="2"/>
          <w:lang w:val="en-US" w:eastAsia="zh-CN"/>
        </w:rPr>
        <w:t>i.e.</w:t>
      </w:r>
      <w:r>
        <w:rPr>
          <w:rFonts w:ascii="Arial" w:hAnsi="Arial" w:cs="Arial" w:hint="eastAsia"/>
          <w:kern w:val="2"/>
          <w:lang w:val="en-US" w:eastAsia="zh-CN"/>
        </w:rPr>
        <w:t>:</w:t>
      </w:r>
    </w:p>
    <w:p w:rsidR="00F30EAD" w:rsidRPr="00AE2AAB" w:rsidRDefault="00AE68D8" w:rsidP="00327EA1">
      <w:pPr>
        <w:pStyle w:val="aa"/>
        <w:numPr>
          <w:ilvl w:val="0"/>
          <w:numId w:val="13"/>
        </w:numPr>
        <w:overflowPunct/>
        <w:jc w:val="both"/>
        <w:textAlignment w:val="auto"/>
        <w:rPr>
          <w:rFonts w:ascii="Arial" w:hAnsi="Arial" w:cs="Arial"/>
          <w:kern w:val="2"/>
          <w:lang w:eastAsia="zh-CN"/>
        </w:rPr>
      </w:pPr>
      <w:r>
        <w:rPr>
          <w:rFonts w:ascii="Arial" w:hAnsi="Arial" w:cs="Arial" w:hint="eastAsia"/>
          <w:kern w:val="2"/>
          <w:lang w:eastAsia="zh-CN"/>
        </w:rPr>
        <w:t xml:space="preserve">Relative throughput ratio: </w:t>
      </w:r>
      <w:r w:rsidR="00AE2AAB" w:rsidRPr="00AE2AAB">
        <w:rPr>
          <w:position w:val="-32"/>
        </w:rPr>
        <w:object w:dxaOrig="250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7pt;height:36.85pt" o:ole="">
            <v:imagedata r:id="rId8" o:title=""/>
          </v:shape>
          <o:OLEObject Type="Embed" ProgID="Equation.3" ShapeID="_x0000_i1025" DrawAspect="Content" ObjectID="_1508599839" r:id="rId9"/>
        </w:object>
      </w:r>
      <w:r w:rsidR="00AE2AAB">
        <w:rPr>
          <w:rFonts w:hint="eastAsia"/>
          <w:lang w:eastAsia="zh-CN"/>
        </w:rPr>
        <w:t xml:space="preserve">, </w:t>
      </w:r>
      <w:r w:rsidR="00AE2AAB" w:rsidRPr="00AE2AAB">
        <w:rPr>
          <w:rFonts w:ascii="Arial" w:hAnsi="Arial" w:cs="Arial" w:hint="eastAsia"/>
          <w:kern w:val="2"/>
          <w:lang w:eastAsia="zh-CN"/>
        </w:rPr>
        <w:t xml:space="preserve">absolute throughput ratio between follow PMI and random PMI </w:t>
      </w:r>
      <w:r w:rsidR="00AE2AAB">
        <w:rPr>
          <w:rFonts w:ascii="Arial" w:hAnsi="Arial" w:cs="Arial" w:hint="eastAsia"/>
          <w:kern w:val="2"/>
          <w:lang w:eastAsia="zh-CN"/>
        </w:rPr>
        <w:t>under FRC test</w:t>
      </w:r>
    </w:p>
    <w:p w:rsidR="0064102E" w:rsidRDefault="00AE2AAB" w:rsidP="0064102E">
      <w:pPr>
        <w:rPr>
          <w:rFonts w:ascii="Arial" w:eastAsia="宋体" w:hAnsi="Arial" w:cs="Arial"/>
          <w:lang w:eastAsia="zh-CN"/>
        </w:rPr>
      </w:pPr>
      <w:r w:rsidRPr="0064102E">
        <w:rPr>
          <w:rFonts w:ascii="Arial" w:hAnsi="Arial" w:cs="Arial"/>
        </w:rPr>
        <w:t xml:space="preserve">For FD-MIMO class A, </w:t>
      </w:r>
      <w:r w:rsidR="0064102E" w:rsidRPr="0064102E">
        <w:rPr>
          <w:rFonts w:ascii="Arial" w:hAnsi="Arial" w:cs="Arial"/>
        </w:rPr>
        <w:t>a set of {8, 12, and 16} CSI-RS port</w:t>
      </w:r>
      <w:r w:rsidRPr="0064102E">
        <w:rPr>
          <w:rFonts w:ascii="Arial" w:hAnsi="Arial" w:cs="Arial"/>
        </w:rPr>
        <w:t xml:space="preserve"> can be supported and </w:t>
      </w:r>
      <w:r w:rsidR="0064102E" w:rsidRPr="0064102E">
        <w:rPr>
          <w:rFonts w:ascii="Arial" w:hAnsi="Arial" w:cs="Arial"/>
        </w:rPr>
        <w:t xml:space="preserve">Rel.13 class A codebook </w:t>
      </w:r>
      <w:r w:rsidR="0064102E">
        <w:rPr>
          <w:rFonts w:ascii="Arial" w:eastAsia="宋体" w:hAnsi="Arial" w:cs="Arial" w:hint="eastAsia"/>
          <w:lang w:eastAsia="zh-CN"/>
        </w:rPr>
        <w:t xml:space="preserve">is </w:t>
      </w:r>
      <w:r w:rsidR="0064102E" w:rsidRPr="0064102E">
        <w:rPr>
          <w:rFonts w:ascii="Arial" w:hAnsi="Arial" w:cs="Arial"/>
        </w:rPr>
        <w:t>configured with 5 RRC parameters:</w:t>
      </w:r>
    </w:p>
    <w:p w:rsidR="00DA7F0B" w:rsidRPr="00337F89" w:rsidRDefault="0064102E" w:rsidP="00327EA1">
      <w:pPr>
        <w:pStyle w:val="bulletlevel2"/>
        <w:numPr>
          <w:ilvl w:val="0"/>
          <w:numId w:val="15"/>
        </w:numPr>
        <w:rPr>
          <w:rFonts w:ascii="Arial" w:eastAsia="宋体" w:hAnsi="Arial" w:cs="Arial"/>
          <w:i/>
          <w:sz w:val="18"/>
          <w:szCs w:val="18"/>
          <w:lang w:eastAsia="zh-CN"/>
        </w:rPr>
      </w:pPr>
      <w:r w:rsidRPr="00337F89">
        <w:rPr>
          <w:rFonts w:ascii="Arial" w:eastAsia="宋体" w:hAnsi="Arial" w:cs="Arial" w:hint="eastAsia"/>
          <w:i/>
          <w:sz w:val="18"/>
          <w:szCs w:val="18"/>
          <w:lang w:eastAsia="zh-CN"/>
        </w:rPr>
        <w:t xml:space="preserve">Number of </w:t>
      </w:r>
      <w:r w:rsidR="00DA7F0B" w:rsidRPr="00337F89">
        <w:rPr>
          <w:rFonts w:ascii="Arial" w:eastAsia="宋体" w:hAnsi="Arial" w:cs="Arial" w:hint="eastAsia"/>
          <w:i/>
          <w:sz w:val="18"/>
          <w:szCs w:val="18"/>
          <w:lang w:eastAsia="zh-CN"/>
        </w:rPr>
        <w:t xml:space="preserve">antennas in 2 </w:t>
      </w:r>
      <w:r w:rsidR="00DA7F0B" w:rsidRPr="00337F89">
        <w:rPr>
          <w:rFonts w:ascii="Arial" w:eastAsia="宋体" w:hAnsi="Arial" w:cs="Arial"/>
          <w:i/>
          <w:sz w:val="18"/>
          <w:szCs w:val="18"/>
          <w:lang w:eastAsia="zh-CN"/>
        </w:rPr>
        <w:t>dimensions</w:t>
      </w:r>
      <w:r w:rsidR="00DA7F0B" w:rsidRPr="00337F89">
        <w:rPr>
          <w:rFonts w:ascii="Arial" w:eastAsia="宋体" w:hAnsi="Arial" w:cs="Arial" w:hint="eastAsia"/>
          <w:i/>
          <w:sz w:val="18"/>
          <w:szCs w:val="18"/>
          <w:lang w:eastAsia="zh-CN"/>
        </w:rPr>
        <w:t>:</w:t>
      </w:r>
      <w:r w:rsidR="00DA7F0B" w:rsidRPr="00337F89">
        <w:rPr>
          <w:rFonts w:ascii="Arial" w:eastAsia="宋体" w:hAnsi="Arial" w:cs="Arial"/>
          <w:i/>
          <w:sz w:val="18"/>
          <w:szCs w:val="18"/>
          <w:lang w:eastAsia="zh-CN"/>
        </w:rPr>
        <w:t xml:space="preserve"> (N1, N2) = (8,1), (2,2), (2,3), (3,2), (2,4), (4,2)</w:t>
      </w:r>
    </w:p>
    <w:p w:rsidR="0064102E" w:rsidRPr="00337F89" w:rsidRDefault="00DA7F0B" w:rsidP="00327EA1">
      <w:pPr>
        <w:numPr>
          <w:ilvl w:val="0"/>
          <w:numId w:val="15"/>
        </w:numPr>
        <w:rPr>
          <w:rFonts w:ascii="Arial" w:eastAsia="宋体" w:hAnsi="Arial" w:cs="Arial"/>
          <w:i/>
          <w:sz w:val="18"/>
          <w:szCs w:val="18"/>
          <w:lang w:val="en-AU" w:eastAsia="zh-CN"/>
        </w:rPr>
      </w:pPr>
      <w:r w:rsidRPr="00337F89">
        <w:rPr>
          <w:rFonts w:ascii="Arial" w:eastAsia="宋体" w:hAnsi="Arial" w:cs="Arial"/>
          <w:i/>
          <w:sz w:val="18"/>
          <w:szCs w:val="18"/>
          <w:lang w:val="en-AU" w:eastAsia="zh-CN"/>
        </w:rPr>
        <w:t>Codebook</w:t>
      </w:r>
      <w:r w:rsidRPr="00337F89">
        <w:rPr>
          <w:rFonts w:ascii="Arial" w:eastAsia="宋体" w:hAnsi="Arial" w:cs="Arial" w:hint="eastAsia"/>
          <w:i/>
          <w:sz w:val="18"/>
          <w:szCs w:val="18"/>
          <w:lang w:val="en-AU" w:eastAsia="zh-CN"/>
        </w:rPr>
        <w:t xml:space="preserve"> o</w:t>
      </w:r>
      <w:r w:rsidRPr="00337F89">
        <w:rPr>
          <w:rFonts w:ascii="Arial" w:eastAsia="宋体" w:hAnsi="Arial" w:cs="Arial"/>
          <w:i/>
          <w:sz w:val="18"/>
          <w:szCs w:val="18"/>
          <w:lang w:val="en-AU" w:eastAsia="zh-CN"/>
        </w:rPr>
        <w:t>ver</w:t>
      </w:r>
      <w:r w:rsidRPr="00337F89">
        <w:rPr>
          <w:rFonts w:ascii="Arial" w:eastAsia="宋体" w:hAnsi="Arial" w:cs="Arial" w:hint="eastAsia"/>
          <w:i/>
          <w:sz w:val="18"/>
          <w:szCs w:val="18"/>
          <w:lang w:val="en-AU" w:eastAsia="zh-CN"/>
        </w:rPr>
        <w:t xml:space="preserve"> s</w:t>
      </w:r>
      <w:r w:rsidRPr="00337F89">
        <w:rPr>
          <w:rFonts w:ascii="Arial" w:eastAsia="宋体" w:hAnsi="Arial" w:cs="Arial"/>
          <w:i/>
          <w:sz w:val="18"/>
          <w:szCs w:val="18"/>
          <w:lang w:val="en-AU" w:eastAsia="zh-CN"/>
        </w:rPr>
        <w:t>ampling</w:t>
      </w:r>
      <w:r w:rsidRPr="00337F89">
        <w:rPr>
          <w:rFonts w:ascii="Arial" w:eastAsia="宋体" w:hAnsi="Arial" w:cs="Arial" w:hint="eastAsia"/>
          <w:i/>
          <w:sz w:val="18"/>
          <w:szCs w:val="18"/>
          <w:lang w:val="en-AU" w:eastAsia="zh-CN"/>
        </w:rPr>
        <w:t xml:space="preserve"> r</w:t>
      </w:r>
      <w:r w:rsidRPr="00337F89">
        <w:rPr>
          <w:rFonts w:ascii="Arial" w:eastAsia="宋体" w:hAnsi="Arial" w:cs="Arial"/>
          <w:i/>
          <w:sz w:val="18"/>
          <w:szCs w:val="18"/>
          <w:lang w:val="en-AU" w:eastAsia="zh-CN"/>
        </w:rPr>
        <w:t>ate</w:t>
      </w:r>
      <w:r w:rsidRPr="00337F89">
        <w:rPr>
          <w:rFonts w:ascii="Arial" w:eastAsia="宋体" w:hAnsi="Arial" w:cs="Arial" w:hint="eastAsia"/>
          <w:i/>
          <w:sz w:val="18"/>
          <w:szCs w:val="18"/>
          <w:lang w:val="en-AU" w:eastAsia="zh-CN"/>
        </w:rPr>
        <w:t xml:space="preserve"> in 2 dimensions: (O1,O2)</w:t>
      </w:r>
    </w:p>
    <w:tbl>
      <w:tblPr>
        <w:tblW w:w="7290" w:type="dxa"/>
        <w:jc w:val="center"/>
        <w:tblInd w:w="558" w:type="dxa"/>
        <w:tblCellMar>
          <w:left w:w="0" w:type="dxa"/>
          <w:right w:w="0" w:type="dxa"/>
        </w:tblCellMar>
        <w:tblLook w:val="0600"/>
      </w:tblPr>
      <w:tblGrid>
        <w:gridCol w:w="2453"/>
        <w:gridCol w:w="4837"/>
      </w:tblGrid>
      <w:tr w:rsidR="00DA7F0B" w:rsidRPr="00337F89" w:rsidTr="00327EA1">
        <w:trPr>
          <w:trHeight w:val="181"/>
          <w:jc w:val="center"/>
        </w:trPr>
        <w:tc>
          <w:tcPr>
            <w:tcW w:w="24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A7F0B" w:rsidRPr="00337F89" w:rsidRDefault="00DA7F0B" w:rsidP="00327EA1">
            <w:pPr>
              <w:ind w:left="1440" w:hanging="1440"/>
              <w:rPr>
                <w:rFonts w:ascii="Times" w:eastAsia="Batang" w:hAnsi="Times"/>
                <w:i/>
                <w:sz w:val="18"/>
                <w:szCs w:val="18"/>
              </w:rPr>
            </w:pPr>
            <w:r w:rsidRPr="00337F89">
              <w:rPr>
                <w:rFonts w:ascii="Times" w:eastAsia="Batang" w:hAnsi="Times"/>
                <w:b/>
                <w:bCs/>
                <w:i/>
                <w:sz w:val="18"/>
                <w:szCs w:val="18"/>
              </w:rPr>
              <w:t>(N1,N2)</w:t>
            </w:r>
          </w:p>
        </w:tc>
        <w:tc>
          <w:tcPr>
            <w:tcW w:w="4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A7F0B" w:rsidRPr="00337F89" w:rsidRDefault="00DA7F0B" w:rsidP="00327EA1">
            <w:pPr>
              <w:ind w:left="1440" w:hanging="1440"/>
              <w:rPr>
                <w:rFonts w:ascii="Times" w:eastAsia="Batang" w:hAnsi="Times"/>
                <w:i/>
                <w:sz w:val="18"/>
                <w:szCs w:val="18"/>
              </w:rPr>
            </w:pPr>
            <w:r w:rsidRPr="00337F89">
              <w:rPr>
                <w:rFonts w:ascii="Times" w:eastAsia="Batang" w:hAnsi="Times"/>
                <w:b/>
                <w:bCs/>
                <w:i/>
                <w:sz w:val="18"/>
                <w:szCs w:val="18"/>
              </w:rPr>
              <w:t>(O1,O2) combinations</w:t>
            </w:r>
          </w:p>
        </w:tc>
      </w:tr>
      <w:tr w:rsidR="00DA7F0B" w:rsidRPr="00337F89" w:rsidTr="00327EA1">
        <w:trPr>
          <w:trHeight w:val="181"/>
          <w:jc w:val="center"/>
        </w:trPr>
        <w:tc>
          <w:tcPr>
            <w:tcW w:w="24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A7F0B" w:rsidRPr="00337F89" w:rsidRDefault="00DA7F0B" w:rsidP="00327EA1">
            <w:pPr>
              <w:ind w:left="1440" w:hanging="1440"/>
              <w:rPr>
                <w:rFonts w:ascii="Times" w:eastAsia="Batang" w:hAnsi="Times"/>
                <w:i/>
                <w:sz w:val="18"/>
                <w:szCs w:val="18"/>
              </w:rPr>
            </w:pPr>
            <w:r w:rsidRPr="00337F89">
              <w:rPr>
                <w:rFonts w:ascii="Times" w:eastAsia="Batang" w:hAnsi="Times"/>
                <w:i/>
                <w:sz w:val="18"/>
                <w:szCs w:val="18"/>
              </w:rPr>
              <w:t>(8,1)</w:t>
            </w:r>
          </w:p>
        </w:tc>
        <w:tc>
          <w:tcPr>
            <w:tcW w:w="4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A7F0B" w:rsidRPr="00337F89" w:rsidRDefault="00DA7F0B" w:rsidP="00327EA1">
            <w:pPr>
              <w:ind w:left="1440" w:hanging="1440"/>
              <w:rPr>
                <w:rFonts w:ascii="Times" w:eastAsia="Batang" w:hAnsi="Times"/>
                <w:i/>
                <w:sz w:val="18"/>
                <w:szCs w:val="18"/>
              </w:rPr>
            </w:pPr>
            <w:r w:rsidRPr="00337F89">
              <w:rPr>
                <w:rFonts w:ascii="Times" w:eastAsia="Batang" w:hAnsi="Times"/>
                <w:i/>
                <w:sz w:val="18"/>
                <w:szCs w:val="18"/>
              </w:rPr>
              <w:t>(4,-), (8,-)</w:t>
            </w:r>
          </w:p>
        </w:tc>
      </w:tr>
      <w:tr w:rsidR="00DA7F0B" w:rsidRPr="00337F89" w:rsidTr="00327EA1">
        <w:trPr>
          <w:trHeight w:val="280"/>
          <w:jc w:val="center"/>
        </w:trPr>
        <w:tc>
          <w:tcPr>
            <w:tcW w:w="24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A7F0B" w:rsidRPr="00337F89" w:rsidRDefault="00DA7F0B" w:rsidP="00327EA1">
            <w:pPr>
              <w:ind w:left="1440" w:hanging="1440"/>
              <w:rPr>
                <w:rFonts w:ascii="Times" w:eastAsia="Batang" w:hAnsi="Times"/>
                <w:i/>
                <w:sz w:val="18"/>
                <w:szCs w:val="18"/>
              </w:rPr>
            </w:pPr>
            <w:r w:rsidRPr="00337F89">
              <w:rPr>
                <w:rFonts w:ascii="Times" w:eastAsia="Batang" w:hAnsi="Times"/>
                <w:i/>
                <w:sz w:val="18"/>
                <w:szCs w:val="18"/>
              </w:rPr>
              <w:t>(2,2)</w:t>
            </w:r>
          </w:p>
        </w:tc>
        <w:tc>
          <w:tcPr>
            <w:tcW w:w="4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A7F0B" w:rsidRPr="00337F89" w:rsidRDefault="00DA7F0B" w:rsidP="00327EA1">
            <w:pPr>
              <w:ind w:left="1440" w:hanging="1440"/>
              <w:rPr>
                <w:rFonts w:ascii="Times" w:eastAsia="Batang" w:hAnsi="Times"/>
                <w:i/>
                <w:sz w:val="18"/>
                <w:szCs w:val="18"/>
              </w:rPr>
            </w:pPr>
            <w:r w:rsidRPr="00337F89">
              <w:rPr>
                <w:rFonts w:ascii="Times" w:eastAsia="Batang" w:hAnsi="Times"/>
                <w:i/>
                <w:sz w:val="18"/>
                <w:szCs w:val="18"/>
              </w:rPr>
              <w:t>(4,4), (8,8)</w:t>
            </w:r>
          </w:p>
        </w:tc>
      </w:tr>
      <w:tr w:rsidR="00DA7F0B" w:rsidRPr="00337F89" w:rsidTr="00327EA1">
        <w:trPr>
          <w:trHeight w:val="145"/>
          <w:jc w:val="center"/>
        </w:trPr>
        <w:tc>
          <w:tcPr>
            <w:tcW w:w="24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A7F0B" w:rsidRPr="00337F89" w:rsidRDefault="00DA7F0B" w:rsidP="00327EA1">
            <w:pPr>
              <w:ind w:left="1440" w:hanging="1440"/>
              <w:rPr>
                <w:rFonts w:ascii="Times" w:eastAsia="Batang" w:hAnsi="Times"/>
                <w:i/>
                <w:sz w:val="18"/>
                <w:szCs w:val="18"/>
              </w:rPr>
            </w:pPr>
            <w:r w:rsidRPr="00337F89">
              <w:rPr>
                <w:rFonts w:ascii="Times" w:eastAsia="Batang" w:hAnsi="Times"/>
                <w:i/>
                <w:sz w:val="18"/>
                <w:szCs w:val="18"/>
              </w:rPr>
              <w:t>(2,3)</w:t>
            </w:r>
          </w:p>
        </w:tc>
        <w:tc>
          <w:tcPr>
            <w:tcW w:w="4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A7F0B" w:rsidRPr="00337F89" w:rsidRDefault="00DA7F0B" w:rsidP="00327EA1">
            <w:pPr>
              <w:ind w:left="1440" w:hanging="1440"/>
              <w:rPr>
                <w:rFonts w:ascii="Times" w:eastAsia="Batang" w:hAnsi="Times"/>
                <w:i/>
                <w:sz w:val="18"/>
                <w:szCs w:val="18"/>
              </w:rPr>
            </w:pPr>
            <w:r w:rsidRPr="00337F89">
              <w:rPr>
                <w:rFonts w:ascii="Times" w:eastAsia="Batang" w:hAnsi="Times"/>
                <w:i/>
                <w:sz w:val="18"/>
                <w:szCs w:val="18"/>
              </w:rPr>
              <w:t xml:space="preserve">{(8,4), (8,8)} </w:t>
            </w:r>
          </w:p>
        </w:tc>
      </w:tr>
      <w:tr w:rsidR="00DA7F0B" w:rsidRPr="00337F89" w:rsidTr="00327EA1">
        <w:trPr>
          <w:trHeight w:val="154"/>
          <w:jc w:val="center"/>
        </w:trPr>
        <w:tc>
          <w:tcPr>
            <w:tcW w:w="24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A7F0B" w:rsidRPr="00337F89" w:rsidRDefault="00DA7F0B" w:rsidP="00327EA1">
            <w:pPr>
              <w:ind w:left="1440" w:hanging="1440"/>
              <w:rPr>
                <w:rFonts w:ascii="Times" w:eastAsia="Batang" w:hAnsi="Times"/>
                <w:i/>
                <w:sz w:val="18"/>
                <w:szCs w:val="18"/>
              </w:rPr>
            </w:pPr>
            <w:r w:rsidRPr="00337F89">
              <w:rPr>
                <w:rFonts w:ascii="Times" w:eastAsia="Batang" w:hAnsi="Times"/>
                <w:i/>
                <w:sz w:val="18"/>
                <w:szCs w:val="18"/>
              </w:rPr>
              <w:t>(3,2)</w:t>
            </w:r>
          </w:p>
        </w:tc>
        <w:tc>
          <w:tcPr>
            <w:tcW w:w="4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A7F0B" w:rsidRPr="00337F89" w:rsidRDefault="00DA7F0B" w:rsidP="00327EA1">
            <w:pPr>
              <w:ind w:left="1440" w:hanging="1440"/>
              <w:rPr>
                <w:rFonts w:ascii="Times" w:eastAsia="Batang" w:hAnsi="Times"/>
                <w:i/>
                <w:sz w:val="18"/>
                <w:szCs w:val="18"/>
              </w:rPr>
            </w:pPr>
            <w:r w:rsidRPr="00337F89">
              <w:rPr>
                <w:rFonts w:ascii="Times" w:eastAsia="Batang" w:hAnsi="Times"/>
                <w:i/>
                <w:sz w:val="18"/>
                <w:szCs w:val="18"/>
              </w:rPr>
              <w:t xml:space="preserve">{(8,4), (4,4)} </w:t>
            </w:r>
          </w:p>
        </w:tc>
      </w:tr>
      <w:tr w:rsidR="00DA7F0B" w:rsidRPr="00337F89" w:rsidTr="00327EA1">
        <w:trPr>
          <w:trHeight w:val="244"/>
          <w:jc w:val="center"/>
        </w:trPr>
        <w:tc>
          <w:tcPr>
            <w:tcW w:w="24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A7F0B" w:rsidRPr="00337F89" w:rsidRDefault="00DA7F0B" w:rsidP="00327EA1">
            <w:pPr>
              <w:ind w:left="1440" w:hanging="1440"/>
              <w:rPr>
                <w:rFonts w:ascii="Times" w:eastAsia="Batang" w:hAnsi="Times"/>
                <w:i/>
                <w:sz w:val="18"/>
                <w:szCs w:val="18"/>
              </w:rPr>
            </w:pPr>
            <w:r w:rsidRPr="00337F89">
              <w:rPr>
                <w:rFonts w:ascii="Times" w:eastAsia="Batang" w:hAnsi="Times"/>
                <w:i/>
                <w:sz w:val="18"/>
                <w:szCs w:val="18"/>
              </w:rPr>
              <w:t>(2,4)</w:t>
            </w:r>
          </w:p>
        </w:tc>
        <w:tc>
          <w:tcPr>
            <w:tcW w:w="4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A7F0B" w:rsidRPr="00337F89" w:rsidRDefault="00DA7F0B" w:rsidP="00327EA1">
            <w:pPr>
              <w:ind w:left="1440" w:hanging="1440"/>
              <w:rPr>
                <w:rFonts w:ascii="Times" w:eastAsia="Batang" w:hAnsi="Times"/>
                <w:i/>
                <w:sz w:val="18"/>
                <w:szCs w:val="18"/>
              </w:rPr>
            </w:pPr>
            <w:r w:rsidRPr="00337F89">
              <w:rPr>
                <w:rFonts w:ascii="Times" w:eastAsia="Batang" w:hAnsi="Times"/>
                <w:i/>
                <w:sz w:val="18"/>
                <w:szCs w:val="18"/>
              </w:rPr>
              <w:t xml:space="preserve">{(8,4), (8,8)} </w:t>
            </w:r>
          </w:p>
        </w:tc>
      </w:tr>
      <w:tr w:rsidR="00DA7F0B" w:rsidRPr="00337F89" w:rsidTr="00327EA1">
        <w:trPr>
          <w:trHeight w:val="55"/>
          <w:jc w:val="center"/>
        </w:trPr>
        <w:tc>
          <w:tcPr>
            <w:tcW w:w="24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A7F0B" w:rsidRPr="00337F89" w:rsidRDefault="00DA7F0B" w:rsidP="00327EA1">
            <w:pPr>
              <w:ind w:left="1440" w:hanging="1440"/>
              <w:rPr>
                <w:rFonts w:ascii="Times" w:eastAsia="Batang" w:hAnsi="Times"/>
                <w:i/>
                <w:sz w:val="18"/>
                <w:szCs w:val="18"/>
              </w:rPr>
            </w:pPr>
            <w:r w:rsidRPr="00337F89">
              <w:rPr>
                <w:rFonts w:ascii="Times" w:eastAsia="Batang" w:hAnsi="Times"/>
                <w:i/>
                <w:sz w:val="18"/>
                <w:szCs w:val="18"/>
              </w:rPr>
              <w:t>(4,2)</w:t>
            </w:r>
          </w:p>
        </w:tc>
        <w:tc>
          <w:tcPr>
            <w:tcW w:w="4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A7F0B" w:rsidRPr="00337F89" w:rsidRDefault="00DA7F0B" w:rsidP="00327EA1">
            <w:pPr>
              <w:ind w:left="1440" w:hanging="1440"/>
              <w:rPr>
                <w:rFonts w:ascii="Times" w:eastAsia="Batang" w:hAnsi="Times"/>
                <w:i/>
                <w:sz w:val="18"/>
                <w:szCs w:val="18"/>
              </w:rPr>
            </w:pPr>
            <w:r w:rsidRPr="00337F89">
              <w:rPr>
                <w:rFonts w:ascii="Times" w:eastAsia="Batang" w:hAnsi="Times"/>
                <w:i/>
                <w:sz w:val="18"/>
                <w:szCs w:val="18"/>
              </w:rPr>
              <w:t xml:space="preserve">{(8,4), (4,4)} </w:t>
            </w:r>
          </w:p>
        </w:tc>
      </w:tr>
    </w:tbl>
    <w:p w:rsidR="00DA7F0B" w:rsidRPr="00337F89" w:rsidRDefault="00DA7F0B" w:rsidP="00327EA1">
      <w:pPr>
        <w:numPr>
          <w:ilvl w:val="0"/>
          <w:numId w:val="16"/>
        </w:numPr>
        <w:rPr>
          <w:rFonts w:ascii="Arial" w:eastAsia="宋体" w:hAnsi="Arial" w:cs="Arial"/>
          <w:i/>
          <w:sz w:val="18"/>
          <w:szCs w:val="18"/>
          <w:lang w:eastAsia="zh-CN"/>
        </w:rPr>
      </w:pPr>
      <w:r w:rsidRPr="00337F89">
        <w:rPr>
          <w:rFonts w:ascii="Arial" w:eastAsia="宋体" w:hAnsi="Arial" w:cs="Arial"/>
          <w:i/>
          <w:sz w:val="18"/>
          <w:szCs w:val="18"/>
          <w:lang w:eastAsia="zh-CN"/>
        </w:rPr>
        <w:t>Codebook-Subset-Selection Configuration:</w:t>
      </w:r>
    </w:p>
    <w:p w:rsidR="00DA7F0B" w:rsidRPr="00337F89" w:rsidRDefault="00DA7F0B" w:rsidP="00327EA1">
      <w:pPr>
        <w:pStyle w:val="bulletlevel4"/>
        <w:numPr>
          <w:ilvl w:val="2"/>
          <w:numId w:val="17"/>
        </w:numPr>
        <w:rPr>
          <w:rFonts w:ascii="Arial" w:hAnsi="Arial" w:cs="Arial"/>
          <w:i/>
          <w:sz w:val="18"/>
          <w:szCs w:val="18"/>
        </w:rPr>
      </w:pPr>
      <w:r w:rsidRPr="00337F89">
        <w:rPr>
          <w:rFonts w:ascii="Arial" w:hAnsi="Arial" w:cs="Arial"/>
          <w:i/>
          <w:sz w:val="18"/>
          <w:szCs w:val="18"/>
        </w:rPr>
        <w:t>Config =1: (L</w:t>
      </w:r>
      <w:r w:rsidRPr="00337F89">
        <w:rPr>
          <w:rFonts w:ascii="Arial" w:hAnsi="Arial" w:cs="Arial"/>
          <w:i/>
          <w:sz w:val="18"/>
          <w:szCs w:val="18"/>
          <w:vertAlign w:val="subscript"/>
        </w:rPr>
        <w:t>1</w:t>
      </w:r>
      <w:r w:rsidRPr="00337F89">
        <w:rPr>
          <w:rFonts w:ascii="Arial" w:hAnsi="Arial" w:cs="Arial"/>
          <w:i/>
          <w:sz w:val="18"/>
          <w:szCs w:val="18"/>
        </w:rPr>
        <w:t>,L</w:t>
      </w:r>
      <w:r w:rsidRPr="00337F89">
        <w:rPr>
          <w:rFonts w:ascii="Arial" w:hAnsi="Arial" w:cs="Arial"/>
          <w:i/>
          <w:sz w:val="18"/>
          <w:szCs w:val="18"/>
          <w:vertAlign w:val="subscript"/>
        </w:rPr>
        <w:t>2</w:t>
      </w:r>
      <w:r w:rsidRPr="00337F89">
        <w:rPr>
          <w:rFonts w:ascii="Arial" w:hAnsi="Arial" w:cs="Arial"/>
          <w:i/>
          <w:sz w:val="18"/>
          <w:szCs w:val="18"/>
        </w:rPr>
        <w:t xml:space="preserve">) = (1,1) for rank 1-2 </w:t>
      </w:r>
    </w:p>
    <w:p w:rsidR="00DA7F0B" w:rsidRPr="00337F89" w:rsidRDefault="00DA7F0B" w:rsidP="00327EA1">
      <w:pPr>
        <w:pStyle w:val="bulletlevel4"/>
        <w:numPr>
          <w:ilvl w:val="2"/>
          <w:numId w:val="17"/>
        </w:numPr>
        <w:rPr>
          <w:rFonts w:ascii="Arial" w:hAnsi="Arial" w:cs="Arial"/>
          <w:i/>
          <w:sz w:val="18"/>
          <w:szCs w:val="18"/>
        </w:rPr>
      </w:pPr>
      <w:r w:rsidRPr="00337F89">
        <w:rPr>
          <w:rFonts w:ascii="Arial" w:hAnsi="Arial" w:cs="Arial"/>
          <w:i/>
          <w:sz w:val="18"/>
          <w:szCs w:val="18"/>
        </w:rPr>
        <w:t>Config =2: (L</w:t>
      </w:r>
      <w:r w:rsidRPr="00337F89">
        <w:rPr>
          <w:rFonts w:ascii="Arial" w:hAnsi="Arial" w:cs="Arial"/>
          <w:i/>
          <w:sz w:val="18"/>
          <w:szCs w:val="18"/>
          <w:vertAlign w:val="subscript"/>
        </w:rPr>
        <w:t>1</w:t>
      </w:r>
      <w:r w:rsidRPr="00337F89">
        <w:rPr>
          <w:rFonts w:ascii="Arial" w:hAnsi="Arial" w:cs="Arial"/>
          <w:i/>
          <w:sz w:val="18"/>
          <w:szCs w:val="18"/>
        </w:rPr>
        <w:t>,L</w:t>
      </w:r>
      <w:r w:rsidRPr="00337F89">
        <w:rPr>
          <w:rFonts w:ascii="Arial" w:hAnsi="Arial" w:cs="Arial"/>
          <w:i/>
          <w:sz w:val="18"/>
          <w:szCs w:val="18"/>
          <w:vertAlign w:val="subscript"/>
        </w:rPr>
        <w:t>2</w:t>
      </w:r>
      <w:r w:rsidRPr="00337F89">
        <w:rPr>
          <w:rFonts w:ascii="Arial" w:hAnsi="Arial" w:cs="Arial"/>
          <w:i/>
          <w:sz w:val="18"/>
          <w:szCs w:val="18"/>
        </w:rPr>
        <w:t>) = (2,2) for rank 1-2 [square]</w:t>
      </w:r>
    </w:p>
    <w:p w:rsidR="00DA7F0B" w:rsidRPr="00337F89" w:rsidRDefault="00DA7F0B" w:rsidP="00327EA1">
      <w:pPr>
        <w:pStyle w:val="bulletlevel4"/>
        <w:numPr>
          <w:ilvl w:val="2"/>
          <w:numId w:val="17"/>
        </w:numPr>
        <w:rPr>
          <w:rFonts w:ascii="Arial" w:hAnsi="Arial" w:cs="Arial"/>
          <w:i/>
          <w:sz w:val="18"/>
          <w:szCs w:val="18"/>
        </w:rPr>
      </w:pPr>
      <w:r w:rsidRPr="00337F89">
        <w:rPr>
          <w:rFonts w:ascii="Arial" w:hAnsi="Arial" w:cs="Arial"/>
          <w:i/>
          <w:sz w:val="18"/>
          <w:szCs w:val="18"/>
        </w:rPr>
        <w:t>Config =3: (L</w:t>
      </w:r>
      <w:r w:rsidRPr="00337F89">
        <w:rPr>
          <w:rFonts w:ascii="Arial" w:hAnsi="Arial" w:cs="Arial"/>
          <w:i/>
          <w:sz w:val="18"/>
          <w:szCs w:val="18"/>
          <w:vertAlign w:val="subscript"/>
        </w:rPr>
        <w:t>1</w:t>
      </w:r>
      <w:r w:rsidRPr="00337F89">
        <w:rPr>
          <w:rFonts w:ascii="Arial" w:hAnsi="Arial" w:cs="Arial"/>
          <w:i/>
          <w:sz w:val="18"/>
          <w:szCs w:val="18"/>
        </w:rPr>
        <w:t>,L</w:t>
      </w:r>
      <w:r w:rsidRPr="00337F89">
        <w:rPr>
          <w:rFonts w:ascii="Arial" w:hAnsi="Arial" w:cs="Arial"/>
          <w:i/>
          <w:sz w:val="18"/>
          <w:szCs w:val="18"/>
          <w:vertAlign w:val="subscript"/>
        </w:rPr>
        <w:t>2</w:t>
      </w:r>
      <w:r w:rsidRPr="00337F89">
        <w:rPr>
          <w:rFonts w:ascii="Arial" w:hAnsi="Arial" w:cs="Arial"/>
          <w:i/>
          <w:sz w:val="18"/>
          <w:szCs w:val="18"/>
        </w:rPr>
        <w:t>) = (2,2) for rank 1-2 [non-adjacent 2D beams/checkerboard]</w:t>
      </w:r>
    </w:p>
    <w:p w:rsidR="00337F89" w:rsidRPr="00F7238F" w:rsidRDefault="00DA7F0B" w:rsidP="00327EA1">
      <w:pPr>
        <w:pStyle w:val="bulletlevel4"/>
        <w:numPr>
          <w:ilvl w:val="2"/>
          <w:numId w:val="17"/>
        </w:numPr>
        <w:rPr>
          <w:rFonts w:ascii="Arial" w:hAnsi="Arial" w:cs="Arial"/>
          <w:i/>
          <w:sz w:val="18"/>
          <w:szCs w:val="18"/>
        </w:rPr>
      </w:pPr>
      <w:r w:rsidRPr="00337F89">
        <w:rPr>
          <w:rFonts w:ascii="Arial" w:hAnsi="Arial" w:cs="Arial"/>
          <w:i/>
          <w:sz w:val="18"/>
          <w:szCs w:val="18"/>
        </w:rPr>
        <w:t>Config =4: (L</w:t>
      </w:r>
      <w:r w:rsidRPr="00337F89">
        <w:rPr>
          <w:rFonts w:ascii="Arial" w:hAnsi="Arial" w:cs="Arial"/>
          <w:i/>
          <w:sz w:val="18"/>
          <w:szCs w:val="18"/>
          <w:vertAlign w:val="subscript"/>
        </w:rPr>
        <w:t>1</w:t>
      </w:r>
      <w:r w:rsidRPr="00337F89">
        <w:rPr>
          <w:rFonts w:ascii="Arial" w:hAnsi="Arial" w:cs="Arial"/>
          <w:i/>
          <w:sz w:val="18"/>
          <w:szCs w:val="18"/>
        </w:rPr>
        <w:t>,L</w:t>
      </w:r>
      <w:r w:rsidRPr="00337F89">
        <w:rPr>
          <w:rFonts w:ascii="Arial" w:hAnsi="Arial" w:cs="Arial"/>
          <w:i/>
          <w:sz w:val="18"/>
          <w:szCs w:val="18"/>
          <w:vertAlign w:val="subscript"/>
        </w:rPr>
        <w:t>2</w:t>
      </w:r>
      <w:r w:rsidRPr="00337F89">
        <w:rPr>
          <w:rFonts w:ascii="Arial" w:hAnsi="Arial" w:cs="Arial"/>
          <w:i/>
          <w:sz w:val="18"/>
          <w:szCs w:val="18"/>
        </w:rPr>
        <w:t>) = (4,1), (1,4) for N</w:t>
      </w:r>
      <w:r w:rsidRPr="00337F89">
        <w:rPr>
          <w:rFonts w:ascii="Arial" w:hAnsi="Arial" w:cs="Arial"/>
          <w:i/>
          <w:sz w:val="18"/>
          <w:szCs w:val="18"/>
          <w:vertAlign w:val="subscript"/>
        </w:rPr>
        <w:t>1</w:t>
      </w:r>
      <w:r w:rsidRPr="00337F89">
        <w:rPr>
          <w:rFonts w:ascii="Arial" w:hAnsi="Arial" w:cs="Arial"/>
          <w:i/>
          <w:sz w:val="18"/>
          <w:szCs w:val="18"/>
        </w:rPr>
        <w:t>&gt;=N</w:t>
      </w:r>
      <w:r w:rsidRPr="00337F89">
        <w:rPr>
          <w:rFonts w:ascii="Arial" w:hAnsi="Arial" w:cs="Arial"/>
          <w:i/>
          <w:sz w:val="18"/>
          <w:szCs w:val="18"/>
          <w:vertAlign w:val="subscript"/>
        </w:rPr>
        <w:t>2</w:t>
      </w:r>
      <w:r w:rsidRPr="00337F89">
        <w:rPr>
          <w:rFonts w:ascii="Arial" w:hAnsi="Arial" w:cs="Arial"/>
          <w:i/>
          <w:sz w:val="18"/>
          <w:szCs w:val="18"/>
        </w:rPr>
        <w:t xml:space="preserve"> and N</w:t>
      </w:r>
      <w:r w:rsidRPr="00337F89">
        <w:rPr>
          <w:rFonts w:ascii="Arial" w:hAnsi="Arial" w:cs="Arial"/>
          <w:i/>
          <w:sz w:val="18"/>
          <w:szCs w:val="18"/>
          <w:vertAlign w:val="subscript"/>
        </w:rPr>
        <w:t>1</w:t>
      </w:r>
      <w:r w:rsidRPr="00337F89">
        <w:rPr>
          <w:rFonts w:ascii="Arial" w:hAnsi="Arial" w:cs="Arial"/>
          <w:i/>
          <w:sz w:val="18"/>
          <w:szCs w:val="18"/>
        </w:rPr>
        <w:t>&lt;N</w:t>
      </w:r>
      <w:r w:rsidRPr="00337F89">
        <w:rPr>
          <w:rFonts w:ascii="Arial" w:hAnsi="Arial" w:cs="Arial"/>
          <w:i/>
          <w:sz w:val="18"/>
          <w:szCs w:val="18"/>
          <w:vertAlign w:val="subscript"/>
        </w:rPr>
        <w:t>2</w:t>
      </w:r>
      <w:r w:rsidRPr="00337F89">
        <w:rPr>
          <w:rFonts w:ascii="Arial" w:hAnsi="Arial" w:cs="Arial"/>
          <w:i/>
          <w:sz w:val="18"/>
          <w:szCs w:val="18"/>
        </w:rPr>
        <w:t xml:space="preserve"> respectively for rank 1-2</w:t>
      </w:r>
    </w:p>
    <w:p w:rsidR="00F7238F" w:rsidRDefault="00F7238F" w:rsidP="00DA7F0B">
      <w:pPr>
        <w:rPr>
          <w:rFonts w:ascii="Arial" w:eastAsia="宋体" w:hAnsi="Arial" w:cs="Arial"/>
          <w:lang w:val="en-AU" w:eastAsia="zh-CN"/>
        </w:rPr>
      </w:pPr>
    </w:p>
    <w:p w:rsidR="00DA7F0B" w:rsidRDefault="00DA7F0B" w:rsidP="00DA7F0B">
      <w:pPr>
        <w:rPr>
          <w:rFonts w:ascii="Arial" w:eastAsia="宋体" w:hAnsi="Arial" w:cs="Arial"/>
          <w:lang w:eastAsia="zh-CN"/>
        </w:rPr>
      </w:pPr>
      <w:r w:rsidRPr="00337F89">
        <w:rPr>
          <w:rFonts w:ascii="Arial" w:hAnsi="Arial" w:cs="Arial" w:hint="eastAsia"/>
        </w:rPr>
        <w:t>Considering RAN4 work load and test effort, it</w:t>
      </w:r>
      <w:r w:rsidRPr="00337F89">
        <w:rPr>
          <w:rFonts w:ascii="Arial" w:hAnsi="Arial" w:cs="Arial"/>
        </w:rPr>
        <w:t>’</w:t>
      </w:r>
      <w:r w:rsidRPr="00337F89">
        <w:rPr>
          <w:rFonts w:ascii="Arial" w:hAnsi="Arial" w:cs="Arial" w:hint="eastAsia"/>
        </w:rPr>
        <w:t>s no</w:t>
      </w:r>
      <w:r w:rsidR="00337F89">
        <w:rPr>
          <w:rFonts w:ascii="Arial" w:eastAsia="宋体" w:hAnsi="Arial" w:cs="Arial" w:hint="eastAsia"/>
          <w:lang w:eastAsia="zh-CN"/>
        </w:rPr>
        <w:t>t</w:t>
      </w:r>
      <w:r w:rsidRPr="00337F89">
        <w:rPr>
          <w:rFonts w:ascii="Arial" w:hAnsi="Arial" w:cs="Arial" w:hint="eastAsia"/>
        </w:rPr>
        <w:t xml:space="preserve"> necessary to verify all the combinations with different antennas numbers, </w:t>
      </w:r>
      <w:r w:rsidR="00337F89" w:rsidRPr="00337F89">
        <w:rPr>
          <w:rFonts w:ascii="Arial" w:hAnsi="Arial" w:cs="Arial" w:hint="eastAsia"/>
        </w:rPr>
        <w:t xml:space="preserve">CSS configurations and over </w:t>
      </w:r>
      <w:r w:rsidR="00337F89" w:rsidRPr="00337F89">
        <w:rPr>
          <w:rFonts w:ascii="Arial" w:hAnsi="Arial" w:cs="Arial"/>
        </w:rPr>
        <w:t>sampling</w:t>
      </w:r>
      <w:r w:rsidR="00337F89" w:rsidRPr="00337F89">
        <w:rPr>
          <w:rFonts w:ascii="Arial" w:hAnsi="Arial" w:cs="Arial" w:hint="eastAsia"/>
        </w:rPr>
        <w:t xml:space="preserve"> rate</w:t>
      </w:r>
      <w:r w:rsidR="00337F89">
        <w:rPr>
          <w:rFonts w:ascii="Arial" w:eastAsia="宋体" w:hAnsi="Arial" w:cs="Arial" w:hint="eastAsia"/>
          <w:lang w:eastAsia="zh-CN"/>
        </w:rPr>
        <w:t>s</w:t>
      </w:r>
      <w:r w:rsidR="00337F89" w:rsidRPr="00337F89">
        <w:rPr>
          <w:rFonts w:ascii="Arial" w:hAnsi="Arial" w:cs="Arial" w:hint="eastAsia"/>
        </w:rPr>
        <w:t>.</w:t>
      </w:r>
      <w:r w:rsidR="00337F89">
        <w:rPr>
          <w:rFonts w:ascii="Arial" w:eastAsia="宋体" w:hAnsi="Arial" w:cs="Arial" w:hint="eastAsia"/>
          <w:lang w:eastAsia="zh-CN"/>
        </w:rPr>
        <w:t xml:space="preserve"> On the other side, considering maximum number of CSI-RS ports supported in Rel-13 is 16, we</w:t>
      </w:r>
      <w:r w:rsidR="00337F89" w:rsidRPr="00337F89">
        <w:rPr>
          <w:rFonts w:ascii="Arial" w:hAnsi="Arial" w:cs="Arial" w:hint="eastAsia"/>
        </w:rPr>
        <w:t xml:space="preserve"> can choose the combination of </w:t>
      </w:r>
      <w:r w:rsidR="00337F89" w:rsidRPr="00337F89">
        <w:rPr>
          <w:rFonts w:ascii="Arial" w:hAnsi="Arial" w:cs="Arial"/>
        </w:rPr>
        <w:t>(N1, N2)</w:t>
      </w:r>
      <w:r w:rsidR="00337F89" w:rsidRPr="00337F89">
        <w:rPr>
          <w:rFonts w:ascii="Arial" w:hAnsi="Arial" w:cs="Arial" w:hint="eastAsia"/>
        </w:rPr>
        <w:t xml:space="preserve"> = (2</w:t>
      </w:r>
      <w:r w:rsidR="00337F89" w:rsidRPr="00337F89">
        <w:rPr>
          <w:rFonts w:ascii="Arial" w:hAnsi="Arial" w:cs="Arial"/>
        </w:rPr>
        <w:t>, 4</w:t>
      </w:r>
      <w:r w:rsidR="00337F89" w:rsidRPr="00337F89">
        <w:rPr>
          <w:rFonts w:ascii="Arial" w:hAnsi="Arial" w:cs="Arial" w:hint="eastAsia"/>
        </w:rPr>
        <w:t xml:space="preserve">) as first </w:t>
      </w:r>
      <w:r w:rsidR="00337F89" w:rsidRPr="00F7238F">
        <w:rPr>
          <w:rFonts w:ascii="Arial" w:eastAsia="宋体" w:hAnsi="Arial" w:cs="Arial" w:hint="eastAsia"/>
          <w:lang w:eastAsia="zh-CN"/>
        </w:rPr>
        <w:t>priority to introduce PMI test cases.</w:t>
      </w:r>
      <w:r w:rsidR="00337F89">
        <w:rPr>
          <w:rFonts w:ascii="Arial" w:eastAsia="宋体" w:hAnsi="Arial" w:cs="Arial" w:hint="eastAsia"/>
          <w:lang w:eastAsia="zh-CN"/>
        </w:rPr>
        <w:t xml:space="preserve"> For CSS </w:t>
      </w:r>
      <w:r w:rsidR="00337F89">
        <w:rPr>
          <w:rFonts w:ascii="Arial" w:eastAsia="宋体" w:hAnsi="Arial" w:cs="Arial"/>
          <w:lang w:eastAsia="zh-CN"/>
        </w:rPr>
        <w:t>configuration</w:t>
      </w:r>
      <w:r w:rsidR="00337F89">
        <w:rPr>
          <w:rFonts w:ascii="Arial" w:eastAsia="宋体" w:hAnsi="Arial" w:cs="Arial" w:hint="eastAsia"/>
          <w:lang w:eastAsia="zh-CN"/>
        </w:rPr>
        <w:t xml:space="preserve">, </w:t>
      </w:r>
      <w:r w:rsidR="00F7238F">
        <w:rPr>
          <w:rFonts w:ascii="Arial" w:eastAsia="宋体" w:hAnsi="Arial" w:cs="Arial"/>
          <w:lang w:eastAsia="zh-CN"/>
        </w:rPr>
        <w:t>configuration</w:t>
      </w:r>
      <w:r w:rsidR="00F7238F">
        <w:rPr>
          <w:rFonts w:ascii="Arial" w:eastAsia="宋体" w:hAnsi="Arial" w:cs="Arial" w:hint="eastAsia"/>
          <w:lang w:eastAsia="zh-CN"/>
        </w:rPr>
        <w:t xml:space="preserve"> 3:</w:t>
      </w:r>
      <w:r w:rsidR="00F7238F" w:rsidRPr="00F7238F">
        <w:rPr>
          <w:rFonts w:ascii="Arial" w:eastAsia="宋体" w:hAnsi="Arial" w:cs="Arial"/>
          <w:lang w:eastAsia="zh-CN"/>
        </w:rPr>
        <w:t xml:space="preserve"> (L1,L2) = (2,2)</w:t>
      </w:r>
      <w:r w:rsidR="00F7238F" w:rsidRPr="00F7238F">
        <w:rPr>
          <w:rFonts w:ascii="Arial" w:eastAsia="宋体" w:hAnsi="Arial" w:cs="Arial" w:hint="eastAsia"/>
          <w:lang w:eastAsia="zh-CN"/>
        </w:rPr>
        <w:t xml:space="preserve"> can be selected to introduce test cases since with such </w:t>
      </w:r>
      <w:r w:rsidR="00F7238F" w:rsidRPr="00F7238F">
        <w:rPr>
          <w:rFonts w:ascii="Arial" w:eastAsia="宋体" w:hAnsi="Arial" w:cs="Arial"/>
          <w:lang w:eastAsia="zh-CN"/>
        </w:rPr>
        <w:t>configuration</w:t>
      </w:r>
      <w:r w:rsidR="00F7238F" w:rsidRPr="00F7238F">
        <w:rPr>
          <w:rFonts w:ascii="Arial" w:eastAsia="宋体" w:hAnsi="Arial" w:cs="Arial" w:hint="eastAsia"/>
          <w:lang w:eastAsia="zh-CN"/>
        </w:rPr>
        <w:t xml:space="preserve"> there are 2 beam groups in </w:t>
      </w:r>
      <w:r w:rsidR="001B0CDA">
        <w:rPr>
          <w:rFonts w:ascii="Arial" w:eastAsia="宋体" w:hAnsi="Arial" w:cs="Arial" w:hint="eastAsia"/>
          <w:lang w:eastAsia="zh-CN"/>
        </w:rPr>
        <w:t xml:space="preserve">both </w:t>
      </w:r>
      <w:r w:rsidR="00F7238F" w:rsidRPr="00F7238F">
        <w:rPr>
          <w:rFonts w:ascii="Arial" w:eastAsia="宋体" w:hAnsi="Arial" w:cs="Arial" w:hint="eastAsia"/>
          <w:lang w:eastAsia="zh-CN"/>
        </w:rPr>
        <w:t xml:space="preserve">vertical </w:t>
      </w:r>
      <w:r w:rsidR="00F7238F" w:rsidRPr="00F7238F">
        <w:rPr>
          <w:rFonts w:ascii="Arial" w:eastAsia="宋体" w:hAnsi="Arial" w:cs="Arial"/>
          <w:lang w:eastAsia="zh-CN"/>
        </w:rPr>
        <w:t>domain</w:t>
      </w:r>
      <w:r w:rsidR="00F7238F" w:rsidRPr="00F7238F">
        <w:rPr>
          <w:rFonts w:ascii="Arial" w:eastAsia="宋体" w:hAnsi="Arial" w:cs="Arial" w:hint="eastAsia"/>
          <w:lang w:eastAsia="zh-CN"/>
        </w:rPr>
        <w:t xml:space="preserve"> and horizontal domain. With </w:t>
      </w:r>
      <w:r w:rsidR="00F7238F">
        <w:rPr>
          <w:rFonts w:ascii="Arial" w:eastAsia="宋体" w:hAnsi="Arial" w:cs="Arial"/>
          <w:lang w:eastAsia="zh-CN"/>
        </w:rPr>
        <w:t>configuration</w:t>
      </w:r>
      <w:r w:rsidR="00F7238F">
        <w:rPr>
          <w:rFonts w:ascii="Arial" w:eastAsia="宋体" w:hAnsi="Arial" w:cs="Arial" w:hint="eastAsia"/>
          <w:lang w:eastAsia="zh-CN"/>
        </w:rPr>
        <w:t xml:space="preserve"> 3, UE need to select sub-beams in two </w:t>
      </w:r>
      <w:r w:rsidR="00F7238F">
        <w:rPr>
          <w:rFonts w:ascii="Arial" w:eastAsia="宋体" w:hAnsi="Arial" w:cs="Arial"/>
          <w:lang w:eastAsia="zh-CN"/>
        </w:rPr>
        <w:t>domains</w:t>
      </w:r>
      <w:r w:rsidR="00F7238F">
        <w:rPr>
          <w:rFonts w:ascii="Arial" w:eastAsia="宋体" w:hAnsi="Arial" w:cs="Arial" w:hint="eastAsia"/>
          <w:lang w:eastAsia="zh-CN"/>
        </w:rPr>
        <w:t xml:space="preserve"> through i2 index.</w:t>
      </w:r>
    </w:p>
    <w:p w:rsidR="00F7238F" w:rsidRDefault="00F7238F" w:rsidP="00DA7F0B">
      <w:pPr>
        <w:rPr>
          <w:rFonts w:ascii="Arial" w:eastAsia="宋体" w:hAnsi="Arial" w:cs="Arial"/>
          <w:lang w:eastAsia="zh-CN"/>
        </w:rPr>
      </w:pPr>
      <w:r>
        <w:rPr>
          <w:rFonts w:ascii="Arial" w:eastAsia="宋体" w:hAnsi="Arial" w:cs="Arial" w:hint="eastAsia"/>
          <w:lang w:eastAsia="zh-CN"/>
        </w:rPr>
        <w:t>For codebook sub-sampling rate, (O1, O2) =</w:t>
      </w:r>
      <w:r w:rsidR="001B0CDA">
        <w:rPr>
          <w:rFonts w:ascii="Arial" w:eastAsia="宋体" w:hAnsi="Arial" w:cs="Arial" w:hint="eastAsia"/>
          <w:lang w:eastAsia="zh-CN"/>
        </w:rPr>
        <w:t xml:space="preserve"> </w:t>
      </w:r>
      <w:r>
        <w:rPr>
          <w:rFonts w:ascii="Arial" w:eastAsia="宋体" w:hAnsi="Arial" w:cs="Arial" w:hint="eastAsia"/>
          <w:lang w:eastAsia="zh-CN"/>
        </w:rPr>
        <w:t>(8</w:t>
      </w:r>
      <w:r w:rsidR="001B0CDA">
        <w:rPr>
          <w:rFonts w:ascii="Arial" w:eastAsia="宋体" w:hAnsi="Arial" w:cs="Arial"/>
          <w:lang w:eastAsia="zh-CN"/>
        </w:rPr>
        <w:t>, 8</w:t>
      </w:r>
      <w:r>
        <w:rPr>
          <w:rFonts w:ascii="Arial" w:eastAsia="宋体" w:hAnsi="Arial" w:cs="Arial" w:hint="eastAsia"/>
          <w:lang w:eastAsia="zh-CN"/>
        </w:rPr>
        <w:t xml:space="preserve">) </w:t>
      </w:r>
      <w:r>
        <w:rPr>
          <w:rFonts w:ascii="Arial" w:eastAsia="宋体" w:hAnsi="Arial" w:cs="Arial"/>
          <w:lang w:eastAsia="zh-CN"/>
        </w:rPr>
        <w:t>which</w:t>
      </w:r>
      <w:r>
        <w:rPr>
          <w:rFonts w:ascii="Arial" w:eastAsia="宋体" w:hAnsi="Arial" w:cs="Arial" w:hint="eastAsia"/>
          <w:lang w:eastAsia="zh-CN"/>
        </w:rPr>
        <w:t xml:space="preserve"> has largest codebook size can be selected to verify UE capability supporting maximum codebook size with largest </w:t>
      </w:r>
      <w:r>
        <w:rPr>
          <w:rFonts w:ascii="Arial" w:eastAsia="宋体" w:hAnsi="Arial" w:cs="Arial"/>
          <w:lang w:eastAsia="zh-CN"/>
        </w:rPr>
        <w:t>candidate</w:t>
      </w:r>
      <w:r>
        <w:rPr>
          <w:rFonts w:ascii="Arial" w:eastAsia="宋体" w:hAnsi="Arial" w:cs="Arial" w:hint="eastAsia"/>
          <w:lang w:eastAsia="zh-CN"/>
        </w:rPr>
        <w:t xml:space="preserve"> codebook sets.</w:t>
      </w:r>
      <w:r w:rsidR="001B0CDA">
        <w:rPr>
          <w:rFonts w:ascii="Arial" w:eastAsia="宋体" w:hAnsi="Arial" w:cs="Arial" w:hint="eastAsia"/>
          <w:lang w:eastAsia="zh-CN"/>
        </w:rPr>
        <w:t xml:space="preserve"> Regarding </w:t>
      </w:r>
      <w:r w:rsidR="001B0CDA">
        <w:rPr>
          <w:rFonts w:ascii="Arial" w:eastAsia="宋体" w:hAnsi="Arial" w:cs="Arial"/>
          <w:lang w:eastAsia="zh-CN"/>
        </w:rPr>
        <w:t>feedback</w:t>
      </w:r>
      <w:r w:rsidR="001B0CDA">
        <w:rPr>
          <w:rFonts w:ascii="Arial" w:eastAsia="宋体" w:hAnsi="Arial" w:cs="Arial" w:hint="eastAsia"/>
          <w:lang w:eastAsia="zh-CN"/>
        </w:rPr>
        <w:t xml:space="preserve"> mode both PUSCH 3-1 and PUSCH 1-2 can be introduced for single PMI and multiple PMI test cases.</w:t>
      </w:r>
    </w:p>
    <w:p w:rsidR="001B0CDA" w:rsidRDefault="001B0CDA" w:rsidP="00DA7F0B">
      <w:pPr>
        <w:rPr>
          <w:rFonts w:ascii="Arial" w:eastAsia="宋体" w:hAnsi="Arial" w:cs="Arial"/>
          <w:lang w:eastAsia="zh-CN"/>
        </w:rPr>
      </w:pPr>
      <w:r>
        <w:rPr>
          <w:rFonts w:ascii="Arial" w:eastAsia="宋体" w:hAnsi="Arial" w:cs="Arial" w:hint="eastAsia"/>
          <w:lang w:eastAsia="zh-CN"/>
        </w:rPr>
        <w:t xml:space="preserve">Furthermore, new MIMO channel </w:t>
      </w:r>
      <w:r w:rsidRPr="001B0CDA">
        <w:rPr>
          <w:rFonts w:ascii="Arial" w:eastAsia="宋体" w:hAnsi="Arial" w:cs="Arial"/>
          <w:lang w:eastAsia="zh-CN"/>
        </w:rPr>
        <w:t>for 8*2,</w:t>
      </w:r>
      <w:r w:rsidR="005549FC">
        <w:rPr>
          <w:rFonts w:ascii="Arial" w:eastAsia="宋体" w:hAnsi="Arial" w:cs="Arial" w:hint="eastAsia"/>
          <w:lang w:eastAsia="zh-CN"/>
        </w:rPr>
        <w:t xml:space="preserve"> </w:t>
      </w:r>
      <w:r w:rsidRPr="001B0CDA">
        <w:rPr>
          <w:rFonts w:ascii="Arial" w:eastAsia="宋体" w:hAnsi="Arial" w:cs="Arial"/>
          <w:lang w:eastAsia="zh-CN"/>
        </w:rPr>
        <w:t>12*2 and 16*2 which close to 2D planar antenna array and 3D channel model for SLS meanwhile suitable for defining RAN4 performance and TE implementation</w:t>
      </w:r>
      <w:r>
        <w:rPr>
          <w:rFonts w:ascii="Arial" w:eastAsia="宋体" w:hAnsi="Arial" w:cs="Arial" w:hint="eastAsia"/>
          <w:lang w:eastAsia="zh-CN"/>
        </w:rPr>
        <w:t xml:space="preserve"> need to be further considered.</w:t>
      </w:r>
    </w:p>
    <w:p w:rsidR="005549FC" w:rsidRDefault="001B0CDA" w:rsidP="00DA7F0B">
      <w:pPr>
        <w:rPr>
          <w:rFonts w:ascii="Arial" w:eastAsia="宋体" w:hAnsi="Arial" w:cs="Arial"/>
          <w:lang w:eastAsia="zh-CN"/>
        </w:rPr>
      </w:pPr>
      <w:r>
        <w:rPr>
          <w:rFonts w:ascii="Arial" w:eastAsia="宋体" w:hAnsi="Arial" w:cs="Arial" w:hint="eastAsia"/>
          <w:lang w:eastAsia="zh-CN"/>
        </w:rPr>
        <w:t xml:space="preserve">In order to </w:t>
      </w:r>
      <w:r>
        <w:rPr>
          <w:rFonts w:ascii="Arial" w:eastAsia="宋体" w:hAnsi="Arial" w:cs="Arial"/>
          <w:lang w:eastAsia="zh-CN"/>
        </w:rPr>
        <w:t>randomize</w:t>
      </w:r>
      <w:r>
        <w:rPr>
          <w:rFonts w:ascii="Arial" w:eastAsia="宋体" w:hAnsi="Arial" w:cs="Arial" w:hint="eastAsia"/>
          <w:lang w:eastAsia="zh-CN"/>
        </w:rPr>
        <w:t xml:space="preserve"> beam directions in both vertical and horizontal </w:t>
      </w:r>
      <w:r>
        <w:rPr>
          <w:rFonts w:ascii="Arial" w:eastAsia="宋体" w:hAnsi="Arial" w:cs="Arial"/>
          <w:lang w:eastAsia="zh-CN"/>
        </w:rPr>
        <w:t>domains</w:t>
      </w:r>
      <w:r>
        <w:rPr>
          <w:rFonts w:ascii="Arial" w:eastAsia="宋体" w:hAnsi="Arial" w:cs="Arial" w:hint="eastAsia"/>
          <w:lang w:eastAsia="zh-CN"/>
        </w:rPr>
        <w:t xml:space="preserve">, similar </w:t>
      </w:r>
      <w:r>
        <w:rPr>
          <w:rFonts w:ascii="Arial" w:eastAsia="宋体" w:hAnsi="Arial" w:cs="Arial"/>
          <w:lang w:eastAsia="zh-CN"/>
        </w:rPr>
        <w:t>approach</w:t>
      </w:r>
      <w:r w:rsidR="005549FC">
        <w:rPr>
          <w:rFonts w:ascii="Arial" w:eastAsia="宋体" w:hAnsi="Arial" w:cs="Arial" w:hint="eastAsia"/>
          <w:lang w:eastAsia="zh-CN"/>
        </w:rPr>
        <w:t xml:space="preserve"> as </w:t>
      </w:r>
      <w:r w:rsidR="005549FC" w:rsidRPr="005549FC">
        <w:rPr>
          <w:rFonts w:ascii="Arial" w:eastAsia="宋体" w:hAnsi="Arial" w:cs="Arial" w:hint="eastAsia"/>
          <w:lang w:eastAsia="zh-CN"/>
        </w:rPr>
        <w:t>Beam steering approach</w:t>
      </w:r>
      <w:r w:rsidR="005549FC">
        <w:rPr>
          <w:rFonts w:ascii="Arial" w:eastAsia="宋体" w:hAnsi="Arial" w:cs="Arial"/>
          <w:lang w:eastAsia="zh-CN"/>
        </w:rPr>
        <w:t xml:space="preserve"> specified</w:t>
      </w:r>
      <w:r w:rsidR="005549FC">
        <w:rPr>
          <w:rFonts w:ascii="Arial" w:eastAsia="宋体" w:hAnsi="Arial" w:cs="Arial" w:hint="eastAsia"/>
          <w:lang w:eastAsia="zh-CN"/>
        </w:rPr>
        <w:t xml:space="preserve"> in TS36.101</w:t>
      </w:r>
      <w:r>
        <w:rPr>
          <w:rFonts w:ascii="Arial" w:eastAsia="宋体" w:hAnsi="Arial" w:cs="Arial" w:hint="eastAsia"/>
          <w:lang w:eastAsia="zh-CN"/>
        </w:rPr>
        <w:t xml:space="preserve"> </w:t>
      </w:r>
      <w:r w:rsidR="005549FC" w:rsidRPr="005549FC">
        <w:rPr>
          <w:rFonts w:ascii="Arial" w:eastAsia="宋体" w:hAnsi="Arial" w:cs="Arial"/>
          <w:lang w:eastAsia="zh-CN"/>
        </w:rPr>
        <w:t>B.2.3</w:t>
      </w:r>
      <w:r w:rsidR="005549FC" w:rsidRPr="005549FC">
        <w:rPr>
          <w:rFonts w:ascii="Arial" w:eastAsia="宋体" w:hAnsi="Arial" w:cs="Arial" w:hint="eastAsia"/>
          <w:lang w:eastAsia="zh-CN"/>
        </w:rPr>
        <w:t>A</w:t>
      </w:r>
      <w:r w:rsidR="005549FC" w:rsidRPr="005549FC">
        <w:rPr>
          <w:rFonts w:ascii="Arial" w:eastAsia="宋体" w:hAnsi="Arial" w:cs="Arial"/>
          <w:lang w:eastAsia="zh-CN"/>
        </w:rPr>
        <w:t>.</w:t>
      </w:r>
      <w:r w:rsidR="005549FC" w:rsidRPr="005549FC">
        <w:rPr>
          <w:rFonts w:ascii="Arial" w:eastAsia="宋体" w:hAnsi="Arial" w:cs="Arial" w:hint="eastAsia"/>
          <w:lang w:eastAsia="zh-CN"/>
        </w:rPr>
        <w:t>4 for 8Tx and 4Tx dual-stage codebook PMI test case can be</w:t>
      </w:r>
      <w:r w:rsidR="005549FC">
        <w:rPr>
          <w:rFonts w:ascii="Arial" w:eastAsia="宋体" w:hAnsi="Arial" w:cs="Arial" w:hint="eastAsia"/>
          <w:lang w:eastAsia="zh-CN"/>
        </w:rPr>
        <w:t xml:space="preserve"> </w:t>
      </w:r>
      <w:r w:rsidR="005549FC">
        <w:rPr>
          <w:rFonts w:ascii="Arial" w:eastAsia="宋体" w:hAnsi="Arial" w:cs="Arial"/>
          <w:lang w:eastAsia="zh-CN"/>
        </w:rPr>
        <w:t>reused</w:t>
      </w:r>
      <w:r w:rsidR="005549FC">
        <w:rPr>
          <w:rFonts w:ascii="Arial" w:eastAsia="宋体" w:hAnsi="Arial" w:cs="Arial" w:hint="eastAsia"/>
          <w:lang w:eastAsia="zh-CN"/>
        </w:rPr>
        <w:t>.</w:t>
      </w:r>
    </w:p>
    <w:p w:rsidR="001B0CDA" w:rsidRPr="005549FC" w:rsidRDefault="005549FC" w:rsidP="005549FC">
      <w:pPr>
        <w:jc w:val="center"/>
        <w:rPr>
          <w:rFonts w:ascii="Arial" w:eastAsia="宋体" w:hAnsi="Arial" w:cs="Arial"/>
          <w:lang w:eastAsia="zh-CN"/>
        </w:rPr>
      </w:pPr>
      <w:r w:rsidRPr="005549FC">
        <w:rPr>
          <w:position w:val="-16"/>
        </w:rPr>
        <w:object w:dxaOrig="2420" w:dyaOrig="400">
          <v:shape id="_x0000_i1026" type="#_x0000_t75" style="width:101.5pt;height:17.55pt" o:ole="">
            <v:imagedata r:id="rId10" o:title=""/>
          </v:shape>
          <o:OLEObject Type="Embed" ProgID="Equation.3" ShapeID="_x0000_i1026" DrawAspect="Content" ObjectID="_1508599840" r:id="rId11"/>
        </w:object>
      </w:r>
    </w:p>
    <w:p w:rsidR="005549FC" w:rsidRDefault="005549FC" w:rsidP="00710213">
      <w:pPr>
        <w:pStyle w:val="aa"/>
        <w:overflowPunct/>
        <w:autoSpaceDE/>
        <w:autoSpaceDN/>
        <w:adjustRightInd/>
        <w:spacing w:after="0"/>
        <w:jc w:val="both"/>
        <w:textAlignment w:val="auto"/>
        <w:rPr>
          <w:rFonts w:ascii="Arial" w:hAnsi="Arial" w:cs="Arial"/>
          <w:b/>
          <w:lang w:eastAsia="zh-CN"/>
        </w:rPr>
      </w:pPr>
      <w:r w:rsidRPr="001F0E24">
        <w:rPr>
          <w:position w:val="-16"/>
        </w:rPr>
        <w:object w:dxaOrig="1020" w:dyaOrig="400">
          <v:shape id="_x0000_i1027" type="#_x0000_t75" style="width:51pt;height:19.85pt" o:ole="">
            <v:imagedata r:id="rId12" o:title=""/>
          </v:shape>
          <o:OLEObject Type="Embed" ProgID="Equation.3" ShapeID="_x0000_i1027" DrawAspect="Content" ObjectID="_1508599841" r:id="rId13"/>
        </w:object>
      </w:r>
      <w:r>
        <w:rPr>
          <w:rFonts w:hint="eastAsia"/>
          <w:lang w:eastAsia="zh-CN"/>
        </w:rPr>
        <w:t>c</w:t>
      </w:r>
      <w:r>
        <w:rPr>
          <w:lang w:eastAsia="zh-CN"/>
        </w:rPr>
        <w:t>orresponding</w:t>
      </w:r>
      <w:r>
        <w:rPr>
          <w:rFonts w:hint="eastAsia"/>
          <w:lang w:eastAsia="zh-CN"/>
        </w:rPr>
        <w:t xml:space="preserve"> to steering matrix in 2 </w:t>
      </w:r>
      <w:r>
        <w:rPr>
          <w:lang w:eastAsia="zh-CN"/>
        </w:rPr>
        <w:t>domains</w:t>
      </w:r>
      <w:r>
        <w:rPr>
          <w:rFonts w:hint="eastAsia"/>
          <w:lang w:eastAsia="zh-CN"/>
        </w:rPr>
        <w:t>.</w:t>
      </w:r>
    </w:p>
    <w:p w:rsidR="00254CF8" w:rsidRPr="008F1DCB" w:rsidRDefault="00254CF8" w:rsidP="005549FC">
      <w:pPr>
        <w:ind w:left="85"/>
        <w:rPr>
          <w:rFonts w:eastAsia="宋体"/>
          <w:lang w:eastAsia="zh-CN"/>
        </w:rPr>
      </w:pPr>
    </w:p>
    <w:p w:rsidR="005549FC" w:rsidRPr="005549FC" w:rsidRDefault="00F9209D" w:rsidP="005549FC">
      <w:pPr>
        <w:pStyle w:val="2"/>
        <w:tabs>
          <w:tab w:val="right" w:pos="9641"/>
        </w:tabs>
        <w:ind w:left="540" w:hanging="540"/>
        <w:jc w:val="both"/>
        <w:rPr>
          <w:rFonts w:eastAsia="宋体"/>
          <w:b/>
          <w:lang w:val="en-US" w:eastAsia="zh-CN"/>
        </w:rPr>
      </w:pPr>
      <w:r>
        <w:rPr>
          <w:rFonts w:eastAsia="宋体" w:hint="eastAsia"/>
          <w:b/>
          <w:lang w:val="en-US" w:eastAsia="zh-CN"/>
        </w:rPr>
        <w:t xml:space="preserve">2.3 </w:t>
      </w:r>
      <w:r w:rsidR="005549FC" w:rsidRPr="005549FC">
        <w:rPr>
          <w:rFonts w:eastAsia="宋体" w:hint="eastAsia"/>
          <w:b/>
          <w:lang w:val="en-US" w:eastAsia="zh-CN"/>
        </w:rPr>
        <w:t>CRI reporting test for CSI Class B K&gt;1</w:t>
      </w:r>
    </w:p>
    <w:p w:rsidR="008618D6" w:rsidRDefault="005549FC" w:rsidP="008618D6">
      <w:pPr>
        <w:rPr>
          <w:rFonts w:ascii="Arial" w:eastAsia="宋体" w:hAnsi="Arial" w:cs="Arial"/>
          <w:lang w:val="en-US" w:eastAsia="zh-CN"/>
        </w:rPr>
      </w:pPr>
      <w:r w:rsidRPr="008618D6">
        <w:rPr>
          <w:rFonts w:ascii="Arial" w:eastAsia="宋体" w:hAnsi="Arial" w:cs="Arial" w:hint="eastAsia"/>
          <w:lang w:val="en-US" w:eastAsia="zh-CN"/>
        </w:rPr>
        <w:t xml:space="preserve">CRI is a new CSI reporting content </w:t>
      </w:r>
      <w:r w:rsidRPr="008618D6">
        <w:rPr>
          <w:rFonts w:ascii="Arial" w:eastAsia="宋体" w:hAnsi="Arial" w:cs="Arial"/>
          <w:lang w:val="en-US" w:eastAsia="zh-CN"/>
        </w:rPr>
        <w:t>which</w:t>
      </w:r>
      <w:r w:rsidRPr="008618D6">
        <w:rPr>
          <w:rFonts w:ascii="Arial" w:eastAsia="宋体" w:hAnsi="Arial" w:cs="Arial" w:hint="eastAsia"/>
          <w:lang w:val="en-US" w:eastAsia="zh-CN"/>
        </w:rPr>
        <w:t xml:space="preserve"> corresponding to </w:t>
      </w:r>
      <w:r w:rsidRPr="008618D6">
        <w:rPr>
          <w:rFonts w:ascii="Arial" w:eastAsia="宋体" w:hAnsi="Arial" w:cs="Arial"/>
          <w:lang w:val="en-US" w:eastAsia="zh-CN"/>
        </w:rPr>
        <w:t>CSI-RS resource indicator to select NZP-CSI-RS resource</w:t>
      </w:r>
      <w:r w:rsidRPr="008618D6">
        <w:rPr>
          <w:rFonts w:ascii="Arial" w:eastAsia="宋体" w:hAnsi="Arial" w:cs="Arial" w:hint="eastAsia"/>
          <w:lang w:val="en-US" w:eastAsia="zh-CN"/>
        </w:rPr>
        <w:t xml:space="preserve">. </w:t>
      </w:r>
      <w:r w:rsidR="008618D6" w:rsidRPr="008618D6">
        <w:rPr>
          <w:rFonts w:ascii="Arial" w:eastAsia="宋体" w:hAnsi="Arial" w:cs="Arial" w:hint="eastAsia"/>
          <w:lang w:val="en-US" w:eastAsia="zh-CN"/>
        </w:rPr>
        <w:t xml:space="preserve">UE need to feedback CRI </w:t>
      </w:r>
      <w:r w:rsidR="008618D6" w:rsidRPr="008618D6">
        <w:rPr>
          <w:rFonts w:ascii="Arial" w:eastAsia="宋体" w:hAnsi="Arial" w:cs="Arial"/>
          <w:lang w:val="en-US" w:eastAsia="zh-CN"/>
        </w:rPr>
        <w:t>to select one out of K beams</w:t>
      </w:r>
      <w:r w:rsidR="008618D6" w:rsidRPr="008618D6">
        <w:rPr>
          <w:rFonts w:ascii="Arial" w:eastAsia="宋体" w:hAnsi="Arial" w:cs="Arial" w:hint="eastAsia"/>
          <w:lang w:val="en-US" w:eastAsia="zh-CN"/>
        </w:rPr>
        <w:t xml:space="preserve">, and based on such </w:t>
      </w:r>
      <w:r w:rsidR="008618D6" w:rsidRPr="008618D6">
        <w:rPr>
          <w:rFonts w:ascii="Arial" w:eastAsia="宋体" w:hAnsi="Arial" w:cs="Arial"/>
          <w:lang w:val="en-US" w:eastAsia="zh-CN"/>
        </w:rPr>
        <w:t>selected</w:t>
      </w:r>
      <w:r w:rsidR="008618D6" w:rsidRPr="008618D6">
        <w:rPr>
          <w:rFonts w:ascii="Arial" w:eastAsia="宋体" w:hAnsi="Arial" w:cs="Arial" w:hint="eastAsia"/>
          <w:lang w:val="en-US" w:eastAsia="zh-CN"/>
        </w:rPr>
        <w:t xml:space="preserve"> NZP CSI-RS resource to estimate CQI, PMI and RI.</w:t>
      </w:r>
    </w:p>
    <w:p w:rsidR="008618D6" w:rsidRDefault="008618D6" w:rsidP="008618D6">
      <w:pPr>
        <w:rPr>
          <w:rFonts w:ascii="Arial" w:eastAsia="宋体" w:hAnsi="Arial" w:cs="Arial"/>
          <w:lang w:val="en-US" w:eastAsia="zh-CN"/>
        </w:rPr>
      </w:pPr>
      <w:r>
        <w:rPr>
          <w:rFonts w:ascii="Arial" w:eastAsia="宋体" w:hAnsi="Arial" w:cs="Arial" w:hint="eastAsia"/>
          <w:lang w:val="en-US" w:eastAsia="zh-CN"/>
        </w:rPr>
        <w:t>Regarding CRI reporting accuracy test, two approaches can be further considered:</w:t>
      </w:r>
    </w:p>
    <w:p w:rsidR="008618D6" w:rsidRDefault="008618D6" w:rsidP="008618D6">
      <w:pPr>
        <w:rPr>
          <w:rFonts w:ascii="Arial" w:eastAsia="宋体" w:hAnsi="Arial" w:cs="Arial"/>
          <w:lang w:val="en-US" w:eastAsia="zh-CN"/>
        </w:rPr>
      </w:pPr>
      <w:r>
        <w:rPr>
          <w:rFonts w:ascii="Arial" w:eastAsia="宋体" w:hAnsi="Arial" w:cs="Arial" w:hint="eastAsia"/>
          <w:lang w:val="en-US" w:eastAsia="zh-CN"/>
        </w:rPr>
        <w:t>Alt1: Fixed channel beam direction during test</w:t>
      </w:r>
    </w:p>
    <w:p w:rsidR="008618D6" w:rsidRDefault="008618D6" w:rsidP="00327EA1">
      <w:pPr>
        <w:numPr>
          <w:ilvl w:val="0"/>
          <w:numId w:val="18"/>
        </w:numPr>
        <w:rPr>
          <w:rFonts w:ascii="Arial" w:eastAsia="宋体" w:hAnsi="Arial" w:cs="Arial"/>
          <w:lang w:val="en-US" w:eastAsia="zh-CN"/>
        </w:rPr>
      </w:pPr>
      <w:r>
        <w:rPr>
          <w:rFonts w:ascii="Arial" w:eastAsia="宋体" w:hAnsi="Arial" w:cs="Arial" w:hint="eastAsia"/>
          <w:lang w:val="en-US" w:eastAsia="zh-CN"/>
        </w:rPr>
        <w:t xml:space="preserve">Configured K NZP CSI-RS </w:t>
      </w:r>
      <w:r>
        <w:rPr>
          <w:rFonts w:ascii="Arial" w:eastAsia="宋体" w:hAnsi="Arial" w:cs="Arial"/>
          <w:lang w:val="en-US" w:eastAsia="zh-CN"/>
        </w:rPr>
        <w:t>resources</w:t>
      </w:r>
      <w:r>
        <w:rPr>
          <w:rFonts w:ascii="Arial" w:eastAsia="宋体" w:hAnsi="Arial" w:cs="Arial" w:hint="eastAsia"/>
          <w:lang w:val="en-US" w:eastAsia="zh-CN"/>
        </w:rPr>
        <w:t xml:space="preserve"> with different beam-directions in vertical domain</w:t>
      </w:r>
    </w:p>
    <w:p w:rsidR="008618D6" w:rsidRDefault="008618D6" w:rsidP="00327EA1">
      <w:pPr>
        <w:numPr>
          <w:ilvl w:val="0"/>
          <w:numId w:val="18"/>
        </w:numPr>
        <w:rPr>
          <w:rFonts w:ascii="Arial" w:eastAsia="宋体" w:hAnsi="Arial" w:cs="Arial"/>
          <w:lang w:val="en-US" w:eastAsia="zh-CN"/>
        </w:rPr>
      </w:pPr>
      <w:r>
        <w:rPr>
          <w:rFonts w:ascii="Arial" w:eastAsia="宋体" w:hAnsi="Arial" w:cs="Arial" w:hint="eastAsia"/>
          <w:lang w:val="en-US" w:eastAsia="zh-CN"/>
        </w:rPr>
        <w:t>Fixed channel beam direction corresponding k</w:t>
      </w:r>
      <w:r w:rsidRPr="008618D6">
        <w:rPr>
          <w:rFonts w:ascii="Arial" w:eastAsia="宋体" w:hAnsi="Arial" w:cs="Arial" w:hint="eastAsia"/>
          <w:vertAlign w:val="superscript"/>
          <w:lang w:val="en-US" w:eastAsia="zh-CN"/>
        </w:rPr>
        <w:t>th</w:t>
      </w:r>
      <w:r>
        <w:rPr>
          <w:rFonts w:ascii="Arial" w:eastAsia="宋体" w:hAnsi="Arial" w:cs="Arial" w:hint="eastAsia"/>
          <w:lang w:val="en-US" w:eastAsia="zh-CN"/>
        </w:rPr>
        <w:t xml:space="preserve"> NZP CSI-RS resource</w:t>
      </w:r>
    </w:p>
    <w:p w:rsidR="008618D6" w:rsidRDefault="00DC4374" w:rsidP="00327EA1">
      <w:pPr>
        <w:numPr>
          <w:ilvl w:val="0"/>
          <w:numId w:val="18"/>
        </w:numPr>
        <w:rPr>
          <w:rFonts w:ascii="Arial" w:eastAsia="宋体" w:hAnsi="Arial" w:cs="Arial"/>
          <w:lang w:val="en-US" w:eastAsia="zh-CN"/>
        </w:rPr>
      </w:pPr>
      <w:r>
        <w:rPr>
          <w:rFonts w:ascii="Arial" w:eastAsia="宋体" w:hAnsi="Arial" w:cs="Arial"/>
          <w:lang w:val="en-US" w:eastAsia="zh-CN"/>
        </w:rPr>
        <w:t>T</w:t>
      </w:r>
      <w:r>
        <w:rPr>
          <w:rFonts w:ascii="Arial" w:eastAsia="宋体" w:hAnsi="Arial" w:cs="Arial" w:hint="eastAsia"/>
          <w:lang w:val="en-US" w:eastAsia="zh-CN"/>
        </w:rPr>
        <w:t>est metric: Distribution of CRI reporting index i.e. ove</w:t>
      </w:r>
      <w:r w:rsidR="002C6A73">
        <w:rPr>
          <w:rFonts w:ascii="Arial" w:eastAsia="宋体" w:hAnsi="Arial" w:cs="Arial" w:hint="eastAsia"/>
          <w:lang w:val="en-US" w:eastAsia="zh-CN"/>
        </w:rPr>
        <w:t>r [90%] probability reported CRI</w:t>
      </w:r>
      <w:r>
        <w:rPr>
          <w:rFonts w:ascii="Arial" w:eastAsia="宋体" w:hAnsi="Arial" w:cs="Arial" w:hint="eastAsia"/>
          <w:lang w:val="en-US" w:eastAsia="zh-CN"/>
        </w:rPr>
        <w:t xml:space="preserve"> index equal to target beam-index k</w:t>
      </w:r>
    </w:p>
    <w:p w:rsidR="00DC4374" w:rsidRDefault="00DC4374" w:rsidP="00DC4374">
      <w:pPr>
        <w:rPr>
          <w:rFonts w:ascii="Arial" w:eastAsia="宋体" w:hAnsi="Arial" w:cs="Arial"/>
          <w:lang w:val="en-US" w:eastAsia="zh-CN"/>
        </w:rPr>
      </w:pPr>
      <w:r>
        <w:rPr>
          <w:rFonts w:ascii="Arial" w:eastAsia="宋体" w:hAnsi="Arial" w:cs="Arial" w:hint="eastAsia"/>
          <w:lang w:val="en-US" w:eastAsia="zh-CN"/>
        </w:rPr>
        <w:t>Alt2: channel beam direction steering during test</w:t>
      </w:r>
    </w:p>
    <w:p w:rsidR="00DC4374" w:rsidRDefault="00DC4374" w:rsidP="00327EA1">
      <w:pPr>
        <w:numPr>
          <w:ilvl w:val="0"/>
          <w:numId w:val="18"/>
        </w:numPr>
        <w:rPr>
          <w:rFonts w:ascii="Arial" w:eastAsia="宋体" w:hAnsi="Arial" w:cs="Arial"/>
          <w:lang w:val="en-US" w:eastAsia="zh-CN"/>
        </w:rPr>
      </w:pPr>
      <w:r>
        <w:rPr>
          <w:rFonts w:ascii="Arial" w:eastAsia="宋体" w:hAnsi="Arial" w:cs="Arial" w:hint="eastAsia"/>
          <w:lang w:val="en-US" w:eastAsia="zh-CN"/>
        </w:rPr>
        <w:t xml:space="preserve">Configured K NZP CSI-RS </w:t>
      </w:r>
      <w:r>
        <w:rPr>
          <w:rFonts w:ascii="Arial" w:eastAsia="宋体" w:hAnsi="Arial" w:cs="Arial"/>
          <w:lang w:val="en-US" w:eastAsia="zh-CN"/>
        </w:rPr>
        <w:t>resources</w:t>
      </w:r>
      <w:r>
        <w:rPr>
          <w:rFonts w:ascii="Arial" w:eastAsia="宋体" w:hAnsi="Arial" w:cs="Arial" w:hint="eastAsia"/>
          <w:lang w:val="en-US" w:eastAsia="zh-CN"/>
        </w:rPr>
        <w:t xml:space="preserve"> with different beam-directions in vertical domain</w:t>
      </w:r>
    </w:p>
    <w:p w:rsidR="00DC4374" w:rsidRDefault="00DC4374" w:rsidP="00327EA1">
      <w:pPr>
        <w:numPr>
          <w:ilvl w:val="0"/>
          <w:numId w:val="18"/>
        </w:numPr>
        <w:rPr>
          <w:rFonts w:ascii="Arial" w:eastAsia="宋体" w:hAnsi="Arial" w:cs="Arial"/>
          <w:lang w:val="en-US" w:eastAsia="zh-CN"/>
        </w:rPr>
      </w:pPr>
      <w:r>
        <w:rPr>
          <w:rFonts w:ascii="Arial" w:eastAsia="宋体" w:hAnsi="Arial" w:cs="Arial" w:hint="eastAsia"/>
          <w:lang w:val="en-US" w:eastAsia="zh-CN"/>
        </w:rPr>
        <w:t xml:space="preserve">Beam </w:t>
      </w:r>
      <w:r>
        <w:rPr>
          <w:rFonts w:ascii="Arial" w:eastAsia="宋体" w:hAnsi="Arial" w:cs="Arial"/>
          <w:lang w:val="en-US" w:eastAsia="zh-CN"/>
        </w:rPr>
        <w:t>direction</w:t>
      </w:r>
      <w:r w:rsidR="002C6A73">
        <w:rPr>
          <w:rFonts w:ascii="Arial" w:eastAsia="宋体" w:hAnsi="Arial" w:cs="Arial" w:hint="eastAsia"/>
          <w:lang w:val="en-US" w:eastAsia="zh-CN"/>
        </w:rPr>
        <w:t xml:space="preserve"> in vertical </w:t>
      </w:r>
      <w:r w:rsidR="002C6A73">
        <w:rPr>
          <w:rFonts w:ascii="Arial" w:eastAsia="宋体" w:hAnsi="Arial" w:cs="Arial"/>
          <w:lang w:val="en-US" w:eastAsia="zh-CN"/>
        </w:rPr>
        <w:t>domain</w:t>
      </w:r>
      <w:r>
        <w:rPr>
          <w:rFonts w:ascii="Arial" w:eastAsia="宋体" w:hAnsi="Arial" w:cs="Arial" w:hint="eastAsia"/>
          <w:lang w:val="en-US" w:eastAsia="zh-CN"/>
        </w:rPr>
        <w:t xml:space="preserve"> was randomized and slow steering in time </w:t>
      </w:r>
      <w:r>
        <w:rPr>
          <w:rFonts w:ascii="Arial" w:eastAsia="宋体" w:hAnsi="Arial" w:cs="Arial"/>
          <w:lang w:val="en-US" w:eastAsia="zh-CN"/>
        </w:rPr>
        <w:t>domain</w:t>
      </w:r>
      <w:r>
        <w:rPr>
          <w:rFonts w:ascii="Arial" w:eastAsia="宋体" w:hAnsi="Arial" w:cs="Arial" w:hint="eastAsia"/>
          <w:lang w:val="en-US" w:eastAsia="zh-CN"/>
        </w:rPr>
        <w:t xml:space="preserve"> within the set of beam direction of configured K NZP CSI-RS </w:t>
      </w:r>
      <w:r>
        <w:rPr>
          <w:rFonts w:ascii="Arial" w:eastAsia="宋体" w:hAnsi="Arial" w:cs="Arial"/>
          <w:lang w:val="en-US" w:eastAsia="zh-CN"/>
        </w:rPr>
        <w:t>resources</w:t>
      </w:r>
      <w:r>
        <w:rPr>
          <w:rFonts w:ascii="Arial" w:eastAsia="宋体" w:hAnsi="Arial" w:cs="Arial" w:hint="eastAsia"/>
          <w:lang w:val="en-US" w:eastAsia="zh-CN"/>
        </w:rPr>
        <w:t xml:space="preserve"> </w:t>
      </w:r>
      <w:r>
        <w:rPr>
          <w:rFonts w:ascii="Arial" w:eastAsia="宋体" w:hAnsi="Arial" w:cs="Arial"/>
          <w:lang w:val="en-US" w:eastAsia="zh-CN"/>
        </w:rPr>
        <w:t>similar</w:t>
      </w:r>
      <w:r>
        <w:rPr>
          <w:rFonts w:ascii="Arial" w:eastAsia="宋体" w:hAnsi="Arial" w:cs="Arial" w:hint="eastAsia"/>
          <w:lang w:val="en-US" w:eastAsia="zh-CN"/>
        </w:rPr>
        <w:t xml:space="preserve"> as </w:t>
      </w:r>
      <w:r w:rsidRPr="005549FC">
        <w:rPr>
          <w:rFonts w:ascii="Arial" w:eastAsia="宋体" w:hAnsi="Arial" w:cs="Arial" w:hint="eastAsia"/>
          <w:lang w:eastAsia="zh-CN"/>
        </w:rPr>
        <w:t>Beam steering approach</w:t>
      </w:r>
      <w:r>
        <w:rPr>
          <w:rFonts w:ascii="Arial" w:eastAsia="宋体" w:hAnsi="Arial" w:cs="Arial"/>
          <w:lang w:eastAsia="zh-CN"/>
        </w:rPr>
        <w:t xml:space="preserve"> specified</w:t>
      </w:r>
      <w:r>
        <w:rPr>
          <w:rFonts w:ascii="Arial" w:eastAsia="宋体" w:hAnsi="Arial" w:cs="Arial" w:hint="eastAsia"/>
          <w:lang w:eastAsia="zh-CN"/>
        </w:rPr>
        <w:t xml:space="preserve"> in TS36.101 </w:t>
      </w:r>
      <w:r w:rsidRPr="005549FC">
        <w:rPr>
          <w:rFonts w:ascii="Arial" w:eastAsia="宋体" w:hAnsi="Arial" w:cs="Arial"/>
          <w:lang w:eastAsia="zh-CN"/>
        </w:rPr>
        <w:t>B.2.3</w:t>
      </w:r>
      <w:r w:rsidRPr="005549FC">
        <w:rPr>
          <w:rFonts w:ascii="Arial" w:eastAsia="宋体" w:hAnsi="Arial" w:cs="Arial" w:hint="eastAsia"/>
          <w:lang w:eastAsia="zh-CN"/>
        </w:rPr>
        <w:t>A</w:t>
      </w:r>
      <w:r w:rsidRPr="005549FC">
        <w:rPr>
          <w:rFonts w:ascii="Arial" w:eastAsia="宋体" w:hAnsi="Arial" w:cs="Arial"/>
          <w:lang w:eastAsia="zh-CN"/>
        </w:rPr>
        <w:t>.</w:t>
      </w:r>
      <w:r w:rsidRPr="005549FC">
        <w:rPr>
          <w:rFonts w:ascii="Arial" w:eastAsia="宋体" w:hAnsi="Arial" w:cs="Arial" w:hint="eastAsia"/>
          <w:lang w:eastAsia="zh-CN"/>
        </w:rPr>
        <w:t>4</w:t>
      </w:r>
    </w:p>
    <w:p w:rsidR="00DC4374" w:rsidRDefault="00DC4374" w:rsidP="00327EA1">
      <w:pPr>
        <w:numPr>
          <w:ilvl w:val="0"/>
          <w:numId w:val="18"/>
        </w:numPr>
        <w:rPr>
          <w:rFonts w:ascii="Arial" w:eastAsia="宋体" w:hAnsi="Arial" w:cs="Arial"/>
          <w:lang w:val="en-US" w:eastAsia="zh-CN"/>
        </w:rPr>
      </w:pPr>
      <w:r>
        <w:rPr>
          <w:rFonts w:ascii="Arial" w:eastAsia="宋体" w:hAnsi="Arial" w:cs="Arial"/>
          <w:lang w:val="en-US" w:eastAsia="zh-CN"/>
        </w:rPr>
        <w:t>T</w:t>
      </w:r>
      <w:r>
        <w:rPr>
          <w:rFonts w:ascii="Arial" w:eastAsia="宋体" w:hAnsi="Arial" w:cs="Arial" w:hint="eastAsia"/>
          <w:lang w:val="en-US" w:eastAsia="zh-CN"/>
        </w:rPr>
        <w:t xml:space="preserve">est metric: Throughput ratio between following CRI/CQI reporting with configured K </w:t>
      </w:r>
      <w:r w:rsidRPr="00DC4374">
        <w:rPr>
          <w:rFonts w:ascii="Arial" w:eastAsia="宋体" w:hAnsi="Arial" w:cs="Arial" w:hint="eastAsia"/>
          <w:lang w:val="en-US" w:eastAsia="zh-CN"/>
        </w:rPr>
        <w:t xml:space="preserve">NZP CSI-RS </w:t>
      </w:r>
      <w:r w:rsidRPr="00DC4374">
        <w:rPr>
          <w:rFonts w:ascii="Arial" w:eastAsia="宋体" w:hAnsi="Arial" w:cs="Arial"/>
          <w:lang w:val="en-US" w:eastAsia="zh-CN"/>
        </w:rPr>
        <w:t>resources</w:t>
      </w:r>
      <w:r>
        <w:rPr>
          <w:rFonts w:ascii="Arial" w:eastAsia="宋体" w:hAnsi="Arial" w:cs="Arial" w:hint="eastAsia"/>
          <w:lang w:val="en-US" w:eastAsia="zh-CN"/>
        </w:rPr>
        <w:t xml:space="preserve"> with different beam-directions in vertical domain and follow CQI with fixed NZP CSI-RS </w:t>
      </w:r>
      <w:r>
        <w:rPr>
          <w:rFonts w:ascii="Arial" w:eastAsia="宋体" w:hAnsi="Arial" w:cs="Arial"/>
          <w:lang w:val="en-US" w:eastAsia="zh-CN"/>
        </w:rPr>
        <w:t>resource</w:t>
      </w:r>
      <w:r>
        <w:rPr>
          <w:rFonts w:ascii="Arial" w:eastAsia="宋体" w:hAnsi="Arial" w:cs="Arial" w:hint="eastAsia"/>
          <w:lang w:val="en-US" w:eastAsia="zh-CN"/>
        </w:rPr>
        <w:t xml:space="preserve"> from </w:t>
      </w:r>
      <w:r>
        <w:rPr>
          <w:rFonts w:ascii="Arial" w:eastAsia="宋体" w:hAnsi="Arial" w:cs="Arial"/>
          <w:lang w:val="en-US" w:eastAsia="zh-CN"/>
        </w:rPr>
        <w:t>the</w:t>
      </w:r>
      <w:r>
        <w:rPr>
          <w:rFonts w:ascii="Arial" w:eastAsia="宋体" w:hAnsi="Arial" w:cs="Arial" w:hint="eastAsia"/>
          <w:lang w:val="en-US" w:eastAsia="zh-CN"/>
        </w:rPr>
        <w:t xml:space="preserve"> sets of NZP CSI-RS </w:t>
      </w:r>
      <w:r>
        <w:rPr>
          <w:rFonts w:ascii="Arial" w:eastAsia="宋体" w:hAnsi="Arial" w:cs="Arial"/>
          <w:lang w:val="en-US" w:eastAsia="zh-CN"/>
        </w:rPr>
        <w:t>resources</w:t>
      </w:r>
    </w:p>
    <w:p w:rsidR="00E15F4B" w:rsidRDefault="00DC4374" w:rsidP="00140175">
      <w:pPr>
        <w:rPr>
          <w:rFonts w:ascii="Arial" w:eastAsia="宋体" w:hAnsi="Arial" w:cs="Arial"/>
          <w:lang w:val="en-US" w:eastAsia="zh-CN"/>
        </w:rPr>
      </w:pPr>
      <w:r w:rsidRPr="00DC4374">
        <w:rPr>
          <w:rFonts w:ascii="Arial" w:eastAsia="宋体" w:hAnsi="Arial" w:cs="Arial" w:hint="eastAsia"/>
          <w:lang w:val="en-US" w:eastAsia="zh-CN"/>
        </w:rPr>
        <w:t xml:space="preserve">The number of antenna ports for NZP CSI-RS resource and </w:t>
      </w:r>
      <w:r>
        <w:rPr>
          <w:rFonts w:ascii="Arial" w:eastAsia="宋体" w:hAnsi="Arial" w:cs="Arial" w:hint="eastAsia"/>
          <w:lang w:val="en-US" w:eastAsia="zh-CN"/>
        </w:rPr>
        <w:t>CSI feedback mode need to be further discussed.</w:t>
      </w:r>
    </w:p>
    <w:p w:rsidR="00945E77" w:rsidRPr="00945E77" w:rsidRDefault="00945E77" w:rsidP="00945E77">
      <w:pPr>
        <w:pStyle w:val="2"/>
        <w:tabs>
          <w:tab w:val="right" w:pos="9641"/>
        </w:tabs>
        <w:ind w:left="540" w:hanging="540"/>
        <w:jc w:val="both"/>
        <w:rPr>
          <w:rFonts w:eastAsia="宋体"/>
          <w:b/>
          <w:lang w:val="en-US" w:eastAsia="zh-CN"/>
        </w:rPr>
      </w:pPr>
      <w:r>
        <w:rPr>
          <w:rFonts w:eastAsia="宋体" w:hint="eastAsia"/>
          <w:b/>
          <w:lang w:val="en-US" w:eastAsia="zh-CN"/>
        </w:rPr>
        <w:t>2.4</w:t>
      </w:r>
      <w:r w:rsidR="00DC4374" w:rsidRPr="00945E77">
        <w:rPr>
          <w:rFonts w:eastAsia="宋体" w:hint="eastAsia"/>
          <w:b/>
          <w:lang w:val="en-US" w:eastAsia="zh-CN"/>
        </w:rPr>
        <w:t xml:space="preserve"> </w:t>
      </w:r>
      <w:r w:rsidRPr="00945E77">
        <w:rPr>
          <w:rFonts w:eastAsia="宋体" w:hint="eastAsia"/>
          <w:b/>
          <w:lang w:val="en-US" w:eastAsia="zh-CN"/>
        </w:rPr>
        <w:t xml:space="preserve">MR </w:t>
      </w:r>
      <w:r w:rsidRPr="00945E77">
        <w:rPr>
          <w:rFonts w:eastAsia="宋体"/>
          <w:b/>
          <w:lang w:val="en-US" w:eastAsia="zh-CN"/>
        </w:rPr>
        <w:t>functionality</w:t>
      </w:r>
      <w:r w:rsidRPr="00945E77">
        <w:rPr>
          <w:rFonts w:eastAsia="宋体" w:hint="eastAsia"/>
          <w:b/>
          <w:lang w:val="en-US" w:eastAsia="zh-CN"/>
        </w:rPr>
        <w:t xml:space="preserve"> Test </w:t>
      </w:r>
    </w:p>
    <w:p w:rsidR="00DC4374" w:rsidRDefault="00945E77" w:rsidP="00945E77">
      <w:pPr>
        <w:rPr>
          <w:rFonts w:ascii="Arial" w:eastAsia="宋体" w:hAnsi="Arial" w:cs="Arial"/>
          <w:lang w:val="en-US" w:eastAsia="zh-CN"/>
        </w:rPr>
      </w:pPr>
      <w:r w:rsidRPr="00F43D9B">
        <w:rPr>
          <w:rFonts w:ascii="Arial" w:eastAsia="宋体" w:hAnsi="Arial" w:cs="Arial" w:hint="eastAsia"/>
          <w:lang w:val="en-US" w:eastAsia="zh-CN"/>
        </w:rPr>
        <w:t xml:space="preserve">A static CQI test can be used to verify UE following NW </w:t>
      </w:r>
      <w:r w:rsidRPr="00F43D9B">
        <w:rPr>
          <w:rFonts w:ascii="Arial" w:eastAsia="宋体" w:hAnsi="Arial" w:cs="Arial"/>
          <w:lang w:val="en-US" w:eastAsia="zh-CN"/>
        </w:rPr>
        <w:t>configuration</w:t>
      </w:r>
      <w:r w:rsidR="00F43D9B">
        <w:rPr>
          <w:rFonts w:ascii="Arial" w:eastAsia="宋体" w:hAnsi="Arial" w:cs="Arial" w:hint="eastAsia"/>
          <w:lang w:val="en-US" w:eastAsia="zh-CN"/>
        </w:rPr>
        <w:t xml:space="preserve"> when </w:t>
      </w:r>
      <w:r w:rsidR="00F43D9B">
        <w:rPr>
          <w:rFonts w:ascii="Arial" w:eastAsia="宋体" w:hAnsi="Arial" w:cs="Arial"/>
          <w:lang w:val="en-US" w:eastAsia="zh-CN"/>
        </w:rPr>
        <w:t>calcu</w:t>
      </w:r>
      <w:r w:rsidR="00F43D9B">
        <w:rPr>
          <w:rFonts w:ascii="Arial" w:eastAsia="宋体" w:hAnsi="Arial" w:cs="Arial" w:hint="eastAsia"/>
          <w:lang w:val="en-US" w:eastAsia="zh-CN"/>
        </w:rPr>
        <w:t>la</w:t>
      </w:r>
      <w:r w:rsidR="00F43D9B">
        <w:rPr>
          <w:rFonts w:ascii="Arial" w:eastAsia="宋体" w:hAnsi="Arial" w:cs="Arial"/>
          <w:lang w:val="en-US" w:eastAsia="zh-CN"/>
        </w:rPr>
        <w:t>tion</w:t>
      </w:r>
      <w:r w:rsidR="00F43D9B">
        <w:rPr>
          <w:rFonts w:ascii="Arial" w:eastAsia="宋体" w:hAnsi="Arial" w:cs="Arial" w:hint="eastAsia"/>
          <w:lang w:val="en-US" w:eastAsia="zh-CN"/>
        </w:rPr>
        <w:t xml:space="preserve"> CSI for both channel part and </w:t>
      </w:r>
      <w:r w:rsidR="00F43D9B">
        <w:rPr>
          <w:rFonts w:ascii="Arial" w:eastAsia="宋体" w:hAnsi="Arial" w:cs="Arial"/>
          <w:lang w:val="en-US" w:eastAsia="zh-CN"/>
        </w:rPr>
        <w:t>interference</w:t>
      </w:r>
      <w:r w:rsidR="00F43D9B">
        <w:rPr>
          <w:rFonts w:ascii="Arial" w:eastAsia="宋体" w:hAnsi="Arial" w:cs="Arial" w:hint="eastAsia"/>
          <w:lang w:val="en-US" w:eastAsia="zh-CN"/>
        </w:rPr>
        <w:t xml:space="preserve"> part.</w:t>
      </w:r>
    </w:p>
    <w:p w:rsidR="00F43D9B" w:rsidRPr="00F1388D" w:rsidRDefault="00F43D9B" w:rsidP="002C6A73">
      <w:pPr>
        <w:pStyle w:val="aa"/>
        <w:overflowPunct/>
        <w:autoSpaceDE/>
        <w:autoSpaceDN/>
        <w:adjustRightInd/>
        <w:spacing w:afterLines="50"/>
        <w:jc w:val="both"/>
        <w:textAlignment w:val="auto"/>
        <w:rPr>
          <w:rFonts w:ascii="Arial" w:hAnsi="Arial" w:cs="Arial"/>
          <w:kern w:val="2"/>
          <w:lang w:val="en-US" w:eastAsia="zh-CN"/>
        </w:rPr>
      </w:pPr>
      <w:r>
        <w:rPr>
          <w:rFonts w:ascii="Arial" w:hAnsi="Arial" w:cs="Arial" w:hint="eastAsia"/>
          <w:kern w:val="2"/>
          <w:lang w:eastAsia="zh-CN"/>
        </w:rPr>
        <w:t>This test could be</w:t>
      </w:r>
      <w:r>
        <w:rPr>
          <w:rFonts w:ascii="Arial" w:hAnsi="Arial" w:cs="Arial"/>
          <w:kern w:val="2"/>
          <w:lang w:eastAsia="zh-CN"/>
        </w:rPr>
        <w:t xml:space="preserve"> similar </w:t>
      </w:r>
      <w:r>
        <w:rPr>
          <w:rFonts w:ascii="Arial" w:hAnsi="Arial" w:cs="Arial" w:hint="eastAsia"/>
          <w:kern w:val="2"/>
          <w:lang w:eastAsia="zh-CN"/>
        </w:rPr>
        <w:t>to</w:t>
      </w:r>
      <w:r w:rsidRPr="00F1388D">
        <w:rPr>
          <w:rFonts w:ascii="Arial" w:hAnsi="Arial" w:cs="Arial"/>
          <w:kern w:val="2"/>
          <w:lang w:eastAsia="zh-CN"/>
        </w:rPr>
        <w:t xml:space="preserve"> </w:t>
      </w:r>
      <w:r>
        <w:rPr>
          <w:rFonts w:ascii="Arial" w:hAnsi="Arial" w:cs="Arial" w:hint="eastAsia"/>
          <w:kern w:val="2"/>
          <w:lang w:eastAsia="zh-CN"/>
        </w:rPr>
        <w:t xml:space="preserve">FeICIC </w:t>
      </w:r>
      <w:r w:rsidRPr="00F1388D">
        <w:rPr>
          <w:rFonts w:ascii="Arial" w:hAnsi="Arial" w:cs="Arial"/>
          <w:kern w:val="2"/>
          <w:lang w:eastAsia="zh-CN"/>
        </w:rPr>
        <w:t>static CQI definition in Rel-1</w:t>
      </w:r>
      <w:r>
        <w:rPr>
          <w:rFonts w:ascii="Arial" w:hAnsi="Arial" w:cs="Arial" w:hint="eastAsia"/>
          <w:kern w:val="2"/>
          <w:lang w:eastAsia="zh-CN"/>
        </w:rPr>
        <w:t>1</w:t>
      </w:r>
      <w:r w:rsidR="00D61D3D">
        <w:rPr>
          <w:rFonts w:ascii="Arial" w:hAnsi="Arial" w:cs="Arial" w:hint="eastAsia"/>
          <w:kern w:val="2"/>
          <w:lang w:eastAsia="zh-CN"/>
        </w:rPr>
        <w:t>,</w:t>
      </w:r>
      <w:r>
        <w:rPr>
          <w:rFonts w:ascii="Arial" w:hAnsi="Arial" w:cs="Arial" w:hint="eastAsia"/>
          <w:kern w:val="2"/>
          <w:lang w:eastAsia="zh-CN"/>
        </w:rPr>
        <w:t xml:space="preserve"> </w:t>
      </w:r>
      <w:r w:rsidR="00D61D3D">
        <w:rPr>
          <w:rFonts w:ascii="Arial" w:hAnsi="Arial" w:cs="Arial" w:hint="eastAsia"/>
          <w:kern w:val="2"/>
          <w:lang w:eastAsia="zh-CN"/>
        </w:rPr>
        <w:t>t</w:t>
      </w:r>
      <w:r>
        <w:rPr>
          <w:rFonts w:ascii="Arial" w:hAnsi="Arial" w:cs="Arial" w:hint="eastAsia"/>
          <w:kern w:val="2"/>
          <w:lang w:eastAsia="zh-CN"/>
        </w:rPr>
        <w:t xml:space="preserve">he same test metrics could be re-used, </w:t>
      </w:r>
      <w:r w:rsidRPr="00F1388D">
        <w:rPr>
          <w:rFonts w:ascii="Arial" w:hAnsi="Arial" w:cs="Arial"/>
          <w:kern w:val="2"/>
          <w:lang w:val="en-US" w:eastAsia="zh-CN"/>
        </w:rPr>
        <w:t>i.e.</w:t>
      </w:r>
    </w:p>
    <w:p w:rsidR="00F43D9B" w:rsidRPr="00F1388D" w:rsidRDefault="00F43D9B" w:rsidP="00327EA1">
      <w:pPr>
        <w:pStyle w:val="aa"/>
        <w:numPr>
          <w:ilvl w:val="1"/>
          <w:numId w:val="19"/>
        </w:numPr>
        <w:overflowPunct/>
        <w:spacing w:after="0"/>
        <w:jc w:val="both"/>
        <w:textAlignment w:val="auto"/>
        <w:rPr>
          <w:rFonts w:ascii="Arial" w:hAnsi="Arial" w:cs="Arial"/>
          <w:kern w:val="2"/>
          <w:lang w:val="en-US" w:eastAsia="zh-CN"/>
        </w:rPr>
      </w:pPr>
      <w:r>
        <w:rPr>
          <w:rFonts w:ascii="Arial" w:hAnsi="Arial" w:cs="Arial" w:hint="eastAsia"/>
          <w:kern w:val="2"/>
          <w:lang w:eastAsia="zh-CN"/>
        </w:rPr>
        <w:t xml:space="preserve">Delta CQI: Delta CQI values </w:t>
      </w:r>
      <w:r>
        <w:rPr>
          <w:rFonts w:ascii="Arial" w:hAnsi="Arial" w:cs="Arial"/>
          <w:kern w:val="2"/>
          <w:lang w:eastAsia="zh-CN"/>
        </w:rPr>
        <w:t>between</w:t>
      </w:r>
      <w:r>
        <w:rPr>
          <w:rFonts w:ascii="Arial" w:hAnsi="Arial" w:cs="Arial" w:hint="eastAsia"/>
          <w:kern w:val="2"/>
          <w:lang w:eastAsia="zh-CN"/>
        </w:rPr>
        <w:t xml:space="preserve"> two CSI </w:t>
      </w:r>
      <w:r>
        <w:rPr>
          <w:rFonts w:ascii="Arial" w:hAnsi="Arial" w:cs="Arial"/>
          <w:kern w:val="2"/>
          <w:lang w:eastAsia="zh-CN"/>
        </w:rPr>
        <w:t>measurement</w:t>
      </w:r>
      <w:r>
        <w:rPr>
          <w:rFonts w:ascii="Arial" w:hAnsi="Arial" w:cs="Arial" w:hint="eastAsia"/>
          <w:kern w:val="2"/>
          <w:lang w:eastAsia="zh-CN"/>
        </w:rPr>
        <w:t xml:space="preserve"> sub-frames sets</w:t>
      </w:r>
    </w:p>
    <w:p w:rsidR="002C6A73" w:rsidRDefault="002C6A73" w:rsidP="00F43D9B">
      <w:pPr>
        <w:pStyle w:val="aa"/>
        <w:overflowPunct/>
        <w:jc w:val="both"/>
        <w:textAlignment w:val="auto"/>
        <w:rPr>
          <w:rFonts w:ascii="Arial" w:hAnsi="Arial" w:cs="Arial" w:hint="eastAsia"/>
          <w:lang w:val="en-US" w:eastAsia="zh-CN"/>
        </w:rPr>
      </w:pPr>
    </w:p>
    <w:p w:rsidR="00F43D9B" w:rsidRPr="00F43D9B" w:rsidRDefault="00F43D9B" w:rsidP="00F43D9B">
      <w:pPr>
        <w:pStyle w:val="aa"/>
        <w:overflowPunct/>
        <w:jc w:val="both"/>
        <w:textAlignment w:val="auto"/>
        <w:rPr>
          <w:rFonts w:ascii="Arial" w:hAnsi="Arial" w:cs="Arial"/>
          <w:lang w:val="en-US" w:eastAsia="zh-CN"/>
        </w:rPr>
      </w:pPr>
      <w:r>
        <w:rPr>
          <w:rFonts w:ascii="Arial" w:hAnsi="Arial" w:cs="Arial" w:hint="eastAsia"/>
          <w:lang w:val="en-US" w:eastAsia="zh-CN"/>
        </w:rPr>
        <w:t xml:space="preserve">Assuming X=1 and </w:t>
      </w:r>
      <w:r w:rsidRPr="00F43D9B">
        <w:rPr>
          <w:rFonts w:ascii="Arial" w:hAnsi="Arial" w:cs="Arial" w:hint="eastAsia"/>
          <w:lang w:val="en-US" w:eastAsia="zh-CN"/>
        </w:rPr>
        <w:t xml:space="preserve">Y=1 </w:t>
      </w:r>
      <w:r w:rsidRPr="00F43D9B">
        <w:rPr>
          <w:rFonts w:ascii="Arial" w:hAnsi="Arial" w:cs="Arial"/>
          <w:lang w:val="en-US" w:eastAsia="zh-CN"/>
        </w:rPr>
        <w:t>which</w:t>
      </w:r>
      <w:r w:rsidRPr="00F43D9B">
        <w:rPr>
          <w:rFonts w:ascii="Arial" w:hAnsi="Arial" w:cs="Arial" w:hint="eastAsia"/>
          <w:lang w:val="en-US" w:eastAsia="zh-CN"/>
        </w:rPr>
        <w:t xml:space="preserve"> means UE can </w:t>
      </w:r>
      <w:r w:rsidRPr="00F43D9B">
        <w:rPr>
          <w:rFonts w:ascii="Arial" w:hAnsi="Arial" w:cs="Arial"/>
          <w:lang w:val="en-US" w:eastAsia="zh-CN"/>
        </w:rPr>
        <w:t>only</w:t>
      </w:r>
      <w:r w:rsidRPr="00F43D9B">
        <w:rPr>
          <w:rFonts w:ascii="Arial" w:hAnsi="Arial" w:cs="Arial" w:hint="eastAsia"/>
          <w:lang w:val="en-US" w:eastAsia="zh-CN"/>
        </w:rPr>
        <w:t xml:space="preserve"> use 1</w:t>
      </w:r>
      <w:r>
        <w:rPr>
          <w:rFonts w:ascii="Arial" w:hAnsi="Arial" w:cs="Arial"/>
          <w:lang w:val="en-US" w:eastAsia="zh-CN"/>
        </w:rPr>
        <w:t xml:space="preserve"> NZP CSI-RS sub</w:t>
      </w:r>
      <w:r>
        <w:rPr>
          <w:rFonts w:ascii="Arial" w:hAnsi="Arial" w:cs="Arial" w:hint="eastAsia"/>
          <w:lang w:val="en-US" w:eastAsia="zh-CN"/>
        </w:rPr>
        <w:t>-</w:t>
      </w:r>
      <w:r>
        <w:rPr>
          <w:rFonts w:ascii="Arial" w:hAnsi="Arial" w:cs="Arial"/>
          <w:lang w:val="en-US" w:eastAsia="zh-CN"/>
        </w:rPr>
        <w:t>frame</w:t>
      </w:r>
      <w:r w:rsidRPr="00F43D9B">
        <w:rPr>
          <w:rFonts w:ascii="Arial" w:hAnsi="Arial" w:cs="Arial" w:hint="eastAsia"/>
          <w:lang w:val="en-US" w:eastAsia="zh-CN"/>
        </w:rPr>
        <w:t xml:space="preserve"> and CSI-IM sub-frame</w:t>
      </w:r>
      <w:r>
        <w:rPr>
          <w:rFonts w:ascii="Arial" w:hAnsi="Arial" w:cs="Arial" w:hint="eastAsia"/>
          <w:lang w:val="en-US" w:eastAsia="zh-CN"/>
        </w:rPr>
        <w:t xml:space="preserve"> for CSI</w:t>
      </w:r>
      <w:r w:rsidRPr="00F43D9B">
        <w:rPr>
          <w:rFonts w:ascii="Arial" w:hAnsi="Arial" w:cs="Arial"/>
          <w:lang w:val="en-US" w:eastAsia="zh-CN"/>
        </w:rPr>
        <w:t xml:space="preserve"> computation</w:t>
      </w:r>
      <w:r w:rsidRPr="00F43D9B">
        <w:rPr>
          <w:rFonts w:ascii="Arial" w:hAnsi="Arial" w:cs="Arial" w:hint="eastAsia"/>
          <w:lang w:val="en-US" w:eastAsia="zh-CN"/>
        </w:rPr>
        <w:t xml:space="preserve"> </w:t>
      </w:r>
      <w:r>
        <w:rPr>
          <w:rFonts w:ascii="Arial" w:hAnsi="Arial" w:cs="Arial" w:hint="eastAsia"/>
          <w:lang w:val="en-US" w:eastAsia="zh-CN"/>
        </w:rPr>
        <w:t xml:space="preserve">both channel part and interference part. Then we can apply different </w:t>
      </w:r>
      <w:r>
        <w:rPr>
          <w:rFonts w:ascii="Arial" w:hAnsi="Arial" w:cs="Arial"/>
          <w:lang w:val="en-US" w:eastAsia="zh-CN"/>
        </w:rPr>
        <w:t>transmitted power for NZ</w:t>
      </w:r>
      <w:r w:rsidR="00303289">
        <w:rPr>
          <w:rFonts w:ascii="Arial" w:hAnsi="Arial" w:cs="Arial"/>
          <w:lang w:val="en-US" w:eastAsia="zh-CN"/>
        </w:rPr>
        <w:t>P CSI-RS</w:t>
      </w:r>
      <w:r>
        <w:rPr>
          <w:rFonts w:ascii="Arial" w:hAnsi="Arial" w:cs="Arial" w:hint="eastAsia"/>
          <w:lang w:val="en-US" w:eastAsia="zh-CN"/>
        </w:rPr>
        <w:t xml:space="preserve"> and </w:t>
      </w:r>
      <w:r w:rsidR="00D61D3D">
        <w:rPr>
          <w:rFonts w:ascii="Arial" w:hAnsi="Arial" w:cs="Arial" w:hint="eastAsia"/>
          <w:lang w:val="en-US" w:eastAsia="zh-CN"/>
        </w:rPr>
        <w:t>different interference levels to generate different SNR levels</w:t>
      </w:r>
      <w:r w:rsidR="002C6A73">
        <w:rPr>
          <w:rFonts w:ascii="Arial" w:hAnsi="Arial" w:cs="Arial" w:hint="eastAsia"/>
          <w:lang w:val="en-US" w:eastAsia="zh-CN"/>
        </w:rPr>
        <w:t xml:space="preserve"> in adjacent CSI sub-frame.</w:t>
      </w:r>
    </w:p>
    <w:p w:rsidR="00D61D3D" w:rsidRDefault="00D61D3D" w:rsidP="00945E77">
      <w:pPr>
        <w:rPr>
          <w:rFonts w:ascii="Arial" w:eastAsia="宋体" w:hAnsi="Arial" w:cs="Arial"/>
          <w:lang w:eastAsia="zh-CN"/>
        </w:rPr>
      </w:pPr>
      <w:r>
        <w:rPr>
          <w:rFonts w:ascii="Arial" w:eastAsia="宋体" w:hAnsi="Arial" w:cs="Arial" w:hint="eastAsia"/>
          <w:lang w:eastAsia="zh-CN"/>
        </w:rPr>
        <w:t xml:space="preserve">As shown in table 1 below, different transmitted power and </w:t>
      </w:r>
      <w:r>
        <w:rPr>
          <w:rFonts w:ascii="Arial" w:eastAsia="宋体" w:hAnsi="Arial" w:cs="Arial"/>
          <w:lang w:eastAsia="zh-CN"/>
        </w:rPr>
        <w:t>interfere</w:t>
      </w:r>
      <w:r>
        <w:rPr>
          <w:rFonts w:ascii="Arial" w:eastAsia="宋体" w:hAnsi="Arial" w:cs="Arial" w:hint="eastAsia"/>
          <w:lang w:eastAsia="zh-CN"/>
        </w:rPr>
        <w:t xml:space="preserve"> levels were configured in different CSI sub-frame sets i.e</w:t>
      </w:r>
      <w:r>
        <w:rPr>
          <w:rFonts w:ascii="Arial" w:eastAsia="宋体" w:hAnsi="Arial" w:cs="Arial"/>
          <w:lang w:eastAsia="zh-CN"/>
        </w:rPr>
        <w:t>.:</w:t>
      </w:r>
    </w:p>
    <w:p w:rsidR="00D61D3D" w:rsidRDefault="00D61D3D" w:rsidP="00327EA1">
      <w:pPr>
        <w:numPr>
          <w:ilvl w:val="0"/>
          <w:numId w:val="16"/>
        </w:numPr>
        <w:rPr>
          <w:rFonts w:ascii="Arial" w:eastAsia="宋体" w:hAnsi="Arial" w:cs="Arial"/>
          <w:lang w:eastAsia="zh-CN"/>
        </w:rPr>
      </w:pPr>
      <w:r>
        <w:rPr>
          <w:rFonts w:ascii="Arial" w:eastAsia="宋体" w:hAnsi="Arial" w:cs="Arial" w:hint="eastAsia"/>
          <w:lang w:eastAsia="zh-CN"/>
        </w:rPr>
        <w:t xml:space="preserve">NZP CSI-RS configured in SF#2/7 with 5ms </w:t>
      </w:r>
      <w:r>
        <w:rPr>
          <w:rFonts w:ascii="Arial" w:eastAsia="宋体" w:hAnsi="Arial" w:cs="Arial"/>
          <w:lang w:eastAsia="zh-CN"/>
        </w:rPr>
        <w:t>periodicity</w:t>
      </w:r>
      <w:r>
        <w:rPr>
          <w:rFonts w:ascii="Arial" w:eastAsia="宋体" w:hAnsi="Arial" w:cs="Arial" w:hint="eastAsia"/>
          <w:lang w:eastAsia="zh-CN"/>
        </w:rPr>
        <w:t xml:space="preserve"> </w:t>
      </w:r>
    </w:p>
    <w:p w:rsidR="00D61D3D" w:rsidRDefault="00D61D3D" w:rsidP="00327EA1">
      <w:pPr>
        <w:numPr>
          <w:ilvl w:val="0"/>
          <w:numId w:val="16"/>
        </w:numPr>
        <w:rPr>
          <w:rFonts w:ascii="Arial" w:eastAsia="宋体" w:hAnsi="Arial" w:cs="Arial"/>
          <w:lang w:eastAsia="zh-CN"/>
        </w:rPr>
      </w:pPr>
      <w:r>
        <w:rPr>
          <w:rFonts w:ascii="Arial" w:eastAsia="宋体" w:hAnsi="Arial" w:cs="Arial" w:hint="eastAsia"/>
          <w:lang w:eastAsia="zh-CN"/>
        </w:rPr>
        <w:t>CSI sub-frame set1: SF#2,#12,#</w:t>
      </w:r>
      <w:r w:rsidR="005C7028">
        <w:rPr>
          <w:rFonts w:ascii="Arial" w:eastAsia="宋体" w:hAnsi="Arial" w:cs="Arial" w:hint="eastAsia"/>
          <w:lang w:eastAsia="zh-CN"/>
        </w:rPr>
        <w:t>22</w:t>
      </w:r>
      <w:r>
        <w:rPr>
          <w:rFonts w:ascii="Arial" w:eastAsia="宋体" w:hAnsi="Arial" w:cs="Arial"/>
          <w:lang w:eastAsia="zh-CN"/>
        </w:rPr>
        <w:t>…</w:t>
      </w:r>
      <w:r>
        <w:rPr>
          <w:rFonts w:ascii="Arial" w:eastAsia="宋体" w:hAnsi="Arial" w:cs="Arial" w:hint="eastAsia"/>
          <w:lang w:eastAsia="zh-CN"/>
        </w:rPr>
        <w:t xml:space="preserve"> with 10ms </w:t>
      </w:r>
      <w:r>
        <w:rPr>
          <w:rFonts w:ascii="Arial" w:eastAsia="宋体" w:hAnsi="Arial" w:cs="Arial"/>
          <w:lang w:eastAsia="zh-CN"/>
        </w:rPr>
        <w:t>periodicity</w:t>
      </w:r>
    </w:p>
    <w:p w:rsidR="00D61D3D" w:rsidRDefault="00D61D3D" w:rsidP="00327EA1">
      <w:pPr>
        <w:numPr>
          <w:ilvl w:val="0"/>
          <w:numId w:val="16"/>
        </w:numPr>
        <w:rPr>
          <w:rFonts w:ascii="Arial" w:eastAsia="宋体" w:hAnsi="Arial" w:cs="Arial"/>
          <w:lang w:eastAsia="zh-CN"/>
        </w:rPr>
      </w:pPr>
      <w:r>
        <w:rPr>
          <w:rFonts w:ascii="Arial" w:eastAsia="宋体" w:hAnsi="Arial" w:cs="Arial" w:hint="eastAsia"/>
          <w:lang w:eastAsia="zh-CN"/>
        </w:rPr>
        <w:t>CSI sub-frame set2: SF#</w:t>
      </w:r>
      <w:r w:rsidR="005C7028">
        <w:rPr>
          <w:rFonts w:ascii="Arial" w:eastAsia="宋体" w:hAnsi="Arial" w:cs="Arial" w:hint="eastAsia"/>
          <w:lang w:eastAsia="zh-CN"/>
        </w:rPr>
        <w:t>7,#17</w:t>
      </w:r>
      <w:r>
        <w:rPr>
          <w:rFonts w:ascii="Arial" w:eastAsia="宋体" w:hAnsi="Arial" w:cs="Arial" w:hint="eastAsia"/>
          <w:lang w:eastAsia="zh-CN"/>
        </w:rPr>
        <w:t>,#</w:t>
      </w:r>
      <w:r w:rsidR="005C7028">
        <w:rPr>
          <w:rFonts w:ascii="Arial" w:eastAsia="宋体" w:hAnsi="Arial" w:cs="Arial" w:hint="eastAsia"/>
          <w:lang w:eastAsia="zh-CN"/>
        </w:rPr>
        <w:t>2</w:t>
      </w:r>
      <w:r>
        <w:rPr>
          <w:rFonts w:ascii="Arial" w:eastAsia="宋体" w:hAnsi="Arial" w:cs="Arial" w:hint="eastAsia"/>
          <w:lang w:eastAsia="zh-CN"/>
        </w:rPr>
        <w:t>7</w:t>
      </w:r>
      <w:r>
        <w:rPr>
          <w:rFonts w:ascii="Arial" w:eastAsia="宋体" w:hAnsi="Arial" w:cs="Arial"/>
          <w:lang w:eastAsia="zh-CN"/>
        </w:rPr>
        <w:t>…</w:t>
      </w:r>
      <w:r>
        <w:rPr>
          <w:rFonts w:ascii="Arial" w:eastAsia="宋体" w:hAnsi="Arial" w:cs="Arial" w:hint="eastAsia"/>
          <w:lang w:eastAsia="zh-CN"/>
        </w:rPr>
        <w:t xml:space="preserve"> with 10ms </w:t>
      </w:r>
      <w:r>
        <w:rPr>
          <w:rFonts w:ascii="Arial" w:eastAsia="宋体" w:hAnsi="Arial" w:cs="Arial"/>
          <w:lang w:eastAsia="zh-CN"/>
        </w:rPr>
        <w:t>periodicity</w:t>
      </w:r>
    </w:p>
    <w:p w:rsidR="00D61D3D" w:rsidRDefault="00D61D3D" w:rsidP="00D61D3D">
      <w:pPr>
        <w:ind w:leftChars="10" w:left="20"/>
        <w:rPr>
          <w:rFonts w:ascii="Arial" w:eastAsia="宋体" w:hAnsi="Arial" w:cs="Arial"/>
          <w:lang w:eastAsia="zh-CN"/>
        </w:rPr>
      </w:pPr>
      <w:r>
        <w:rPr>
          <w:rFonts w:ascii="Arial" w:eastAsia="宋体" w:hAnsi="Arial" w:cs="Arial" w:hint="eastAsia"/>
          <w:lang w:eastAsia="zh-CN"/>
        </w:rPr>
        <w:t xml:space="preserve">Then SNR for CSI sub-frame set1 equal to: </w:t>
      </w:r>
      <w:r w:rsidR="005C7028" w:rsidRPr="00D61D3D">
        <w:rPr>
          <w:position w:val="-30"/>
        </w:rPr>
        <w:object w:dxaOrig="1740" w:dyaOrig="680">
          <v:shape id="_x0000_i1028" type="#_x0000_t75" style="width:86.75pt;height:34pt" o:ole="">
            <v:imagedata r:id="rId14" o:title=""/>
          </v:shape>
          <o:OLEObject Type="Embed" ProgID="Equation.3" ShapeID="_x0000_i1028" DrawAspect="Content" ObjectID="_1508599842" r:id="rId15"/>
        </w:object>
      </w:r>
      <w:r>
        <w:rPr>
          <w:rFonts w:eastAsia="宋体" w:hint="eastAsia"/>
          <w:lang w:eastAsia="zh-CN"/>
        </w:rPr>
        <w:t xml:space="preserve"> and </w:t>
      </w:r>
      <w:r>
        <w:rPr>
          <w:rFonts w:ascii="Arial" w:eastAsia="宋体" w:hAnsi="Arial" w:cs="Arial" w:hint="eastAsia"/>
          <w:lang w:eastAsia="zh-CN"/>
        </w:rPr>
        <w:t xml:space="preserve">SNR for CSI sub-frame set2 equal to: </w:t>
      </w:r>
      <w:r w:rsidR="005C7028" w:rsidRPr="005C7028">
        <w:rPr>
          <w:rFonts w:ascii="Arial" w:hAnsi="Arial" w:cs="Arial"/>
          <w:position w:val="-30"/>
        </w:rPr>
        <w:object w:dxaOrig="1780" w:dyaOrig="680">
          <v:shape id="_x0000_i1029" type="#_x0000_t75" style="width:89pt;height:34pt" o:ole="">
            <v:imagedata r:id="rId16" o:title=""/>
          </v:shape>
          <o:OLEObject Type="Embed" ProgID="Equation.3" ShapeID="_x0000_i1029" DrawAspect="Content" ObjectID="_1508599843" r:id="rId17"/>
        </w:object>
      </w:r>
      <w:r w:rsidR="005C7028" w:rsidRPr="005C7028">
        <w:rPr>
          <w:rFonts w:ascii="Arial" w:eastAsia="宋体" w:hAnsi="Arial" w:cs="Arial"/>
          <w:lang w:eastAsia="zh-CN"/>
        </w:rPr>
        <w:t>. Assuming P</w:t>
      </w:r>
      <w:r w:rsidR="005C7028" w:rsidRPr="005C7028">
        <w:rPr>
          <w:rFonts w:ascii="Arial" w:eastAsia="宋体" w:hAnsi="Arial" w:cs="Arial"/>
          <w:vertAlign w:val="subscript"/>
          <w:lang w:eastAsia="zh-CN"/>
        </w:rPr>
        <w:t>1</w:t>
      </w:r>
      <w:r w:rsidR="005C7028" w:rsidRPr="005C7028">
        <w:rPr>
          <w:rFonts w:ascii="Arial" w:eastAsia="宋体" w:hAnsi="Arial" w:cs="Arial"/>
          <w:lang w:eastAsia="zh-CN"/>
        </w:rPr>
        <w:t xml:space="preserve"> is larger 3~6 dB </w:t>
      </w:r>
      <w:r w:rsidR="00303289">
        <w:rPr>
          <w:rFonts w:ascii="Arial" w:eastAsia="宋体" w:hAnsi="Arial" w:cs="Arial" w:hint="eastAsia"/>
          <w:lang w:eastAsia="zh-CN"/>
        </w:rPr>
        <w:t>than</w:t>
      </w:r>
      <w:r w:rsidR="005C7028" w:rsidRPr="005C7028">
        <w:rPr>
          <w:rFonts w:ascii="Arial" w:eastAsia="宋体" w:hAnsi="Arial" w:cs="Arial"/>
          <w:lang w:eastAsia="zh-CN"/>
        </w:rPr>
        <w:t xml:space="preserve"> </w:t>
      </w:r>
      <w:r w:rsidR="00303289" w:rsidRPr="005C7028">
        <w:rPr>
          <w:rFonts w:ascii="Arial" w:eastAsia="宋体" w:hAnsi="Arial" w:cs="Arial"/>
          <w:lang w:eastAsia="zh-CN"/>
        </w:rPr>
        <w:t>P</w:t>
      </w:r>
      <w:r w:rsidR="00303289" w:rsidRPr="005C7028">
        <w:rPr>
          <w:rFonts w:ascii="Arial" w:eastAsia="宋体" w:hAnsi="Arial" w:cs="Arial"/>
          <w:vertAlign w:val="subscript"/>
          <w:lang w:eastAsia="zh-CN"/>
        </w:rPr>
        <w:t>1</w:t>
      </w:r>
      <w:r w:rsidR="00303289" w:rsidRPr="005C7028">
        <w:rPr>
          <w:rFonts w:ascii="Arial" w:eastAsia="宋体" w:hAnsi="Arial" w:cs="Arial"/>
          <w:lang w:eastAsia="zh-CN"/>
        </w:rPr>
        <w:t>,</w:t>
      </w:r>
      <w:r w:rsidR="005C7028">
        <w:rPr>
          <w:rFonts w:ascii="Arial" w:eastAsia="宋体" w:hAnsi="Arial" w:cs="Arial" w:hint="eastAsia"/>
          <w:lang w:eastAsia="zh-CN"/>
        </w:rPr>
        <w:t xml:space="preserve"> </w:t>
      </w:r>
      <w:r w:rsidR="005C7028" w:rsidRPr="005C7028">
        <w:rPr>
          <w:rFonts w:ascii="Arial" w:eastAsia="宋体" w:hAnsi="Arial" w:cs="Arial"/>
          <w:lang w:eastAsia="zh-CN"/>
        </w:rPr>
        <w:t>no interference for CSI sub-frame set1 as I</w:t>
      </w:r>
      <w:r w:rsidR="005C7028" w:rsidRPr="005C7028">
        <w:rPr>
          <w:rFonts w:ascii="Arial" w:eastAsia="宋体" w:hAnsi="Arial" w:cs="Arial"/>
          <w:vertAlign w:val="subscript"/>
          <w:lang w:eastAsia="zh-CN"/>
        </w:rPr>
        <w:t>ot1</w:t>
      </w:r>
      <w:r w:rsidR="005C7028" w:rsidRPr="005C7028">
        <w:rPr>
          <w:rFonts w:ascii="Arial" w:eastAsia="宋体" w:hAnsi="Arial" w:cs="Arial"/>
          <w:lang w:eastAsia="zh-CN"/>
        </w:rPr>
        <w:t xml:space="preserve"> is equal zero</w:t>
      </w:r>
      <w:r w:rsidR="005C7028">
        <w:rPr>
          <w:rFonts w:ascii="Arial" w:eastAsia="宋体" w:hAnsi="Arial" w:cs="Arial"/>
          <w:lang w:eastAsia="zh-CN"/>
        </w:rPr>
        <w:t xml:space="preserve"> and </w:t>
      </w:r>
      <w:r w:rsidR="005C7028" w:rsidRPr="005C7028">
        <w:rPr>
          <w:rFonts w:ascii="Arial" w:eastAsia="宋体" w:hAnsi="Arial" w:cs="Arial"/>
          <w:lang w:eastAsia="zh-CN"/>
        </w:rPr>
        <w:t>I</w:t>
      </w:r>
      <w:r w:rsidR="005C7028" w:rsidRPr="005C7028">
        <w:rPr>
          <w:rFonts w:ascii="Arial" w:eastAsia="宋体" w:hAnsi="Arial" w:cs="Arial"/>
          <w:vertAlign w:val="subscript"/>
          <w:lang w:eastAsia="zh-CN"/>
        </w:rPr>
        <w:t>ot2</w:t>
      </w:r>
      <w:r w:rsidR="005C7028" w:rsidRPr="005C7028">
        <w:rPr>
          <w:rFonts w:ascii="Arial" w:eastAsia="宋体" w:hAnsi="Arial" w:cs="Arial"/>
          <w:lang w:eastAsia="zh-CN"/>
        </w:rPr>
        <w:t xml:space="preserve"> is equal to N</w:t>
      </w:r>
      <w:r w:rsidR="005C7028" w:rsidRPr="005C7028">
        <w:rPr>
          <w:rFonts w:ascii="Arial" w:eastAsia="宋体" w:hAnsi="Arial" w:cs="Arial"/>
          <w:vertAlign w:val="subscript"/>
          <w:lang w:eastAsia="zh-CN"/>
        </w:rPr>
        <w:t>oc</w:t>
      </w:r>
      <w:r w:rsidR="005C7028" w:rsidRPr="005C7028">
        <w:rPr>
          <w:rFonts w:ascii="Arial" w:eastAsia="宋体" w:hAnsi="Arial" w:cs="Arial"/>
          <w:lang w:eastAsia="zh-CN"/>
        </w:rPr>
        <w:t xml:space="preserve">. </w:t>
      </w:r>
      <w:r w:rsidR="005C7028">
        <w:rPr>
          <w:rFonts w:ascii="Arial" w:eastAsia="宋体" w:hAnsi="Arial" w:cs="Arial" w:hint="eastAsia"/>
          <w:lang w:eastAsia="zh-CN"/>
        </w:rPr>
        <w:t xml:space="preserve">Then delta SNR between </w:t>
      </w:r>
      <w:r w:rsidR="002C6A73">
        <w:rPr>
          <w:rFonts w:ascii="Arial" w:eastAsia="宋体" w:hAnsi="Arial" w:cs="Arial" w:hint="eastAsia"/>
          <w:lang w:eastAsia="zh-CN"/>
        </w:rPr>
        <w:t xml:space="preserve">adjacent </w:t>
      </w:r>
      <w:r w:rsidR="005C7028">
        <w:rPr>
          <w:rFonts w:ascii="Arial" w:eastAsia="宋体" w:hAnsi="Arial" w:cs="Arial" w:hint="eastAsia"/>
          <w:lang w:eastAsia="zh-CN"/>
        </w:rPr>
        <w:t>CSI sub-frames is over 6 dB.</w:t>
      </w:r>
    </w:p>
    <w:p w:rsidR="005C7028" w:rsidRPr="005C7028" w:rsidRDefault="005C7028" w:rsidP="00D61D3D">
      <w:pPr>
        <w:ind w:leftChars="10" w:left="20"/>
        <w:rPr>
          <w:rFonts w:ascii="Arial" w:eastAsia="宋体" w:hAnsi="Arial" w:cs="Arial"/>
          <w:lang w:eastAsia="zh-CN"/>
        </w:rPr>
      </w:pPr>
      <w:r>
        <w:rPr>
          <w:rFonts w:ascii="Arial" w:eastAsia="宋体" w:hAnsi="Arial" w:cs="Arial" w:hint="eastAsia"/>
          <w:lang w:eastAsia="zh-CN"/>
        </w:rPr>
        <w:lastRenderedPageBreak/>
        <w:t xml:space="preserve">If UE follow measurement restriction, delta CQI between two CSI </w:t>
      </w:r>
      <w:r>
        <w:rPr>
          <w:rFonts w:ascii="Arial" w:eastAsia="宋体" w:hAnsi="Arial" w:cs="Arial"/>
          <w:lang w:eastAsia="zh-CN"/>
        </w:rPr>
        <w:t>measurement</w:t>
      </w:r>
      <w:r>
        <w:rPr>
          <w:rFonts w:ascii="Arial" w:eastAsia="宋体" w:hAnsi="Arial" w:cs="Arial" w:hint="eastAsia"/>
          <w:lang w:eastAsia="zh-CN"/>
        </w:rPr>
        <w:t xml:space="preserve"> set will larger than 2</w:t>
      </w:r>
      <w:r>
        <w:rPr>
          <w:rFonts w:ascii="Arial" w:eastAsia="宋体" w:hAnsi="Arial" w:cs="Arial"/>
          <w:lang w:eastAsia="zh-CN"/>
        </w:rPr>
        <w:t>(considering</w:t>
      </w:r>
      <w:r>
        <w:rPr>
          <w:rFonts w:ascii="Arial" w:eastAsia="宋体" w:hAnsi="Arial" w:cs="Arial" w:hint="eastAsia"/>
          <w:lang w:eastAsia="zh-CN"/>
        </w:rPr>
        <w:t xml:space="preserve"> 3dB one CQI step size). If UE improperly apply averaging between adjacent CSI-RS sub-frames, then UE will fail the delta CQI </w:t>
      </w:r>
      <w:r w:rsidR="002C6A73">
        <w:rPr>
          <w:rFonts w:ascii="Arial" w:eastAsia="宋体" w:hAnsi="Arial" w:cs="Arial"/>
          <w:lang w:eastAsia="zh-CN"/>
        </w:rPr>
        <w:t>requirement</w:t>
      </w:r>
      <w:r>
        <w:rPr>
          <w:rFonts w:ascii="Arial" w:eastAsia="宋体" w:hAnsi="Arial" w:cs="Arial" w:hint="eastAsia"/>
          <w:lang w:eastAsia="zh-CN"/>
        </w:rPr>
        <w:t xml:space="preserve">. </w:t>
      </w:r>
    </w:p>
    <w:tbl>
      <w:tblPr>
        <w:tblW w:w="6060" w:type="dxa"/>
        <w:jc w:val="center"/>
        <w:tblInd w:w="-1095" w:type="dxa"/>
        <w:tblCellMar>
          <w:left w:w="0" w:type="dxa"/>
          <w:right w:w="0" w:type="dxa"/>
        </w:tblCellMar>
        <w:tblLook w:val="04A0"/>
      </w:tblPr>
      <w:tblGrid>
        <w:gridCol w:w="1992"/>
        <w:gridCol w:w="2413"/>
        <w:gridCol w:w="1655"/>
      </w:tblGrid>
      <w:tr w:rsidR="00D61D3D" w:rsidRPr="00F1388D" w:rsidTr="00D61D3D">
        <w:trPr>
          <w:trHeight w:val="463"/>
          <w:jc w:val="center"/>
        </w:trPr>
        <w:tc>
          <w:tcPr>
            <w:tcW w:w="1992" w:type="dxa"/>
            <w:tcBorders>
              <w:top w:val="single" w:sz="8" w:space="0" w:color="000000"/>
              <w:left w:val="single" w:sz="8" w:space="0" w:color="000000"/>
              <w:bottom w:val="single" w:sz="8" w:space="0" w:color="000000"/>
              <w:right w:val="single" w:sz="8" w:space="0" w:color="000000"/>
            </w:tcBorders>
            <w:shd w:val="clear" w:color="auto" w:fill="DAEDEF"/>
            <w:tcMar>
              <w:top w:w="11" w:type="dxa"/>
              <w:left w:w="105" w:type="dxa"/>
              <w:bottom w:w="0" w:type="dxa"/>
              <w:right w:w="105" w:type="dxa"/>
            </w:tcMar>
            <w:vAlign w:val="center"/>
            <w:hideMark/>
          </w:tcPr>
          <w:p w:rsidR="00D61D3D" w:rsidRPr="00F1388D" w:rsidRDefault="00D61D3D" w:rsidP="00327EA1">
            <w:pPr>
              <w:pStyle w:val="aa"/>
              <w:spacing w:after="0"/>
              <w:jc w:val="center"/>
              <w:rPr>
                <w:rFonts w:ascii="Arial" w:hAnsi="Arial" w:cs="Arial"/>
                <w:kern w:val="2"/>
                <w:lang w:val="en-US" w:eastAsia="zh-CN"/>
              </w:rPr>
            </w:pPr>
          </w:p>
        </w:tc>
        <w:tc>
          <w:tcPr>
            <w:tcW w:w="2413" w:type="dxa"/>
            <w:tcBorders>
              <w:top w:val="single" w:sz="8" w:space="0" w:color="000000"/>
              <w:left w:val="single" w:sz="8" w:space="0" w:color="000000"/>
              <w:bottom w:val="single" w:sz="8" w:space="0" w:color="000000"/>
              <w:right w:val="single" w:sz="8" w:space="0" w:color="000000"/>
            </w:tcBorders>
            <w:shd w:val="clear" w:color="auto" w:fill="DAEDEF"/>
            <w:tcMar>
              <w:top w:w="11" w:type="dxa"/>
              <w:left w:w="105" w:type="dxa"/>
              <w:bottom w:w="0" w:type="dxa"/>
              <w:right w:w="105" w:type="dxa"/>
            </w:tcMar>
            <w:vAlign w:val="center"/>
            <w:hideMark/>
          </w:tcPr>
          <w:p w:rsidR="00D61D3D" w:rsidRPr="00F1388D" w:rsidRDefault="00D61D3D" w:rsidP="00327EA1">
            <w:pPr>
              <w:pStyle w:val="aa"/>
              <w:spacing w:after="0"/>
              <w:jc w:val="center"/>
              <w:rPr>
                <w:rFonts w:ascii="Arial" w:hAnsi="Arial" w:cs="Arial"/>
                <w:kern w:val="2"/>
                <w:lang w:val="en-US" w:eastAsia="zh-CN"/>
              </w:rPr>
            </w:pPr>
            <w:r w:rsidRPr="00F1388D">
              <w:rPr>
                <w:rFonts w:ascii="Arial" w:hAnsi="Arial" w:cs="Arial"/>
                <w:bCs/>
                <w:kern w:val="2"/>
                <w:lang w:eastAsia="zh-CN"/>
              </w:rPr>
              <w:t>NZP</w:t>
            </w:r>
            <w:r>
              <w:rPr>
                <w:rFonts w:ascii="Arial" w:hAnsi="Arial" w:cs="Arial" w:hint="eastAsia"/>
                <w:bCs/>
                <w:kern w:val="2"/>
                <w:lang w:eastAsia="zh-CN"/>
              </w:rPr>
              <w:t xml:space="preserve"> </w:t>
            </w:r>
            <w:r w:rsidRPr="00F1388D">
              <w:rPr>
                <w:rFonts w:ascii="Arial" w:hAnsi="Arial" w:cs="Arial"/>
                <w:bCs/>
                <w:kern w:val="2"/>
                <w:lang w:eastAsia="zh-CN"/>
              </w:rPr>
              <w:t>CSI</w:t>
            </w:r>
            <w:r>
              <w:rPr>
                <w:rFonts w:ascii="Arial" w:hAnsi="Arial" w:cs="Arial" w:hint="eastAsia"/>
                <w:bCs/>
                <w:kern w:val="2"/>
                <w:lang w:eastAsia="zh-CN"/>
              </w:rPr>
              <w:t>-RS</w:t>
            </w:r>
            <w:r w:rsidRPr="00F1388D">
              <w:rPr>
                <w:rFonts w:ascii="Arial" w:hAnsi="Arial" w:cs="Arial"/>
                <w:bCs/>
                <w:kern w:val="2"/>
                <w:lang w:eastAsia="zh-CN"/>
              </w:rPr>
              <w:t xml:space="preserve"> resource</w:t>
            </w:r>
            <w:r>
              <w:rPr>
                <w:rFonts w:ascii="Arial" w:hAnsi="Arial" w:cs="Arial" w:hint="eastAsia"/>
                <w:bCs/>
                <w:kern w:val="2"/>
                <w:lang w:eastAsia="zh-CN"/>
              </w:rPr>
              <w:t xml:space="preserve"> </w:t>
            </w:r>
            <w:r w:rsidRPr="00F1388D">
              <w:rPr>
                <w:rFonts w:ascii="Arial" w:hAnsi="Arial" w:cs="Arial"/>
                <w:bCs/>
                <w:kern w:val="2"/>
                <w:lang w:eastAsia="zh-CN"/>
              </w:rPr>
              <w:t>1</w:t>
            </w:r>
          </w:p>
        </w:tc>
        <w:tc>
          <w:tcPr>
            <w:tcW w:w="1655" w:type="dxa"/>
            <w:tcBorders>
              <w:top w:val="single" w:sz="8" w:space="0" w:color="000000"/>
              <w:left w:val="single" w:sz="8" w:space="0" w:color="000000"/>
              <w:bottom w:val="single" w:sz="8" w:space="0" w:color="000000"/>
              <w:right w:val="single" w:sz="8" w:space="0" w:color="000000"/>
            </w:tcBorders>
            <w:shd w:val="clear" w:color="auto" w:fill="DAEDEF"/>
            <w:tcMar>
              <w:top w:w="11" w:type="dxa"/>
              <w:left w:w="105" w:type="dxa"/>
              <w:bottom w:w="0" w:type="dxa"/>
              <w:right w:w="105" w:type="dxa"/>
            </w:tcMar>
            <w:vAlign w:val="center"/>
            <w:hideMark/>
          </w:tcPr>
          <w:p w:rsidR="00D61D3D" w:rsidRPr="00F1388D" w:rsidRDefault="00D61D3D" w:rsidP="00327EA1">
            <w:pPr>
              <w:pStyle w:val="aa"/>
              <w:spacing w:after="0"/>
              <w:jc w:val="center"/>
              <w:rPr>
                <w:rFonts w:ascii="Arial" w:hAnsi="Arial" w:cs="Arial"/>
                <w:kern w:val="2"/>
                <w:lang w:val="en-US" w:eastAsia="zh-CN"/>
              </w:rPr>
            </w:pPr>
            <w:r>
              <w:rPr>
                <w:rFonts w:ascii="Arial" w:hAnsi="Arial" w:cs="Arial" w:hint="eastAsia"/>
                <w:bCs/>
                <w:kern w:val="2"/>
                <w:lang w:eastAsia="zh-CN"/>
              </w:rPr>
              <w:t>CSI-IM</w:t>
            </w:r>
          </w:p>
        </w:tc>
      </w:tr>
      <w:tr w:rsidR="00D61D3D" w:rsidRPr="00F1388D" w:rsidTr="00D61D3D">
        <w:trPr>
          <w:trHeight w:val="463"/>
          <w:jc w:val="center"/>
        </w:trPr>
        <w:tc>
          <w:tcPr>
            <w:tcW w:w="1992" w:type="dxa"/>
            <w:tcBorders>
              <w:top w:val="single" w:sz="8" w:space="0" w:color="000000"/>
              <w:left w:val="single" w:sz="8" w:space="0" w:color="000000"/>
              <w:bottom w:val="single" w:sz="8" w:space="0" w:color="000000"/>
              <w:right w:val="single" w:sz="8" w:space="0" w:color="000000"/>
            </w:tcBorders>
            <w:shd w:val="clear" w:color="auto" w:fill="DAEDEF"/>
            <w:tcMar>
              <w:top w:w="11" w:type="dxa"/>
              <w:left w:w="105" w:type="dxa"/>
              <w:bottom w:w="0" w:type="dxa"/>
              <w:right w:w="105" w:type="dxa"/>
            </w:tcMar>
            <w:vAlign w:val="center"/>
            <w:hideMark/>
          </w:tcPr>
          <w:p w:rsidR="00D61D3D" w:rsidRPr="00F1388D" w:rsidRDefault="00D61D3D" w:rsidP="00327EA1">
            <w:pPr>
              <w:pStyle w:val="aa"/>
              <w:spacing w:after="0"/>
              <w:jc w:val="center"/>
              <w:rPr>
                <w:rFonts w:ascii="Arial" w:hAnsi="Arial" w:cs="Arial"/>
                <w:kern w:val="2"/>
                <w:lang w:val="en-US" w:eastAsia="zh-CN"/>
              </w:rPr>
            </w:pPr>
            <w:r w:rsidRPr="00F1388D">
              <w:rPr>
                <w:rFonts w:ascii="Arial" w:hAnsi="Arial" w:cs="Arial"/>
                <w:bCs/>
                <w:kern w:val="2"/>
                <w:lang w:eastAsia="zh-CN"/>
              </w:rPr>
              <w:t>CSI Subframe</w:t>
            </w:r>
            <w:r>
              <w:rPr>
                <w:rFonts w:ascii="Arial" w:hAnsi="Arial" w:cs="Arial" w:hint="eastAsia"/>
                <w:bCs/>
                <w:kern w:val="2"/>
                <w:lang w:eastAsia="zh-CN"/>
              </w:rPr>
              <w:t>1</w:t>
            </w:r>
          </w:p>
        </w:tc>
        <w:tc>
          <w:tcPr>
            <w:tcW w:w="2413" w:type="dxa"/>
            <w:tcBorders>
              <w:top w:val="single" w:sz="8" w:space="0" w:color="000000"/>
              <w:left w:val="single" w:sz="8" w:space="0" w:color="000000"/>
              <w:bottom w:val="single" w:sz="8" w:space="0" w:color="000000"/>
              <w:right w:val="single" w:sz="8" w:space="0" w:color="000000"/>
            </w:tcBorders>
            <w:shd w:val="clear" w:color="auto" w:fill="FFC000"/>
            <w:tcMar>
              <w:top w:w="11" w:type="dxa"/>
              <w:left w:w="105" w:type="dxa"/>
              <w:bottom w:w="0" w:type="dxa"/>
              <w:right w:w="105" w:type="dxa"/>
            </w:tcMar>
            <w:vAlign w:val="center"/>
            <w:hideMark/>
          </w:tcPr>
          <w:p w:rsidR="00D61D3D" w:rsidRPr="00F1388D" w:rsidRDefault="00D61D3D" w:rsidP="00327EA1">
            <w:pPr>
              <w:pStyle w:val="aa"/>
              <w:spacing w:after="0"/>
              <w:jc w:val="center"/>
              <w:rPr>
                <w:rFonts w:ascii="Arial" w:hAnsi="Arial" w:cs="Arial"/>
                <w:kern w:val="2"/>
                <w:lang w:val="en-US" w:eastAsia="zh-CN"/>
              </w:rPr>
            </w:pPr>
            <w:r>
              <w:rPr>
                <w:rFonts w:ascii="Arial" w:hAnsi="Arial" w:cs="Arial" w:hint="eastAsia"/>
                <w:bCs/>
                <w:kern w:val="2"/>
                <w:lang w:eastAsia="zh-CN"/>
              </w:rPr>
              <w:t>P1</w:t>
            </w:r>
          </w:p>
        </w:tc>
        <w:tc>
          <w:tcPr>
            <w:tcW w:w="1655" w:type="dxa"/>
            <w:tcBorders>
              <w:top w:val="single" w:sz="8" w:space="0" w:color="000000"/>
              <w:left w:val="single" w:sz="8" w:space="0" w:color="000000"/>
              <w:bottom w:val="single" w:sz="8" w:space="0" w:color="000000"/>
              <w:right w:val="single" w:sz="8" w:space="0" w:color="000000"/>
            </w:tcBorders>
            <w:shd w:val="clear" w:color="auto" w:fill="92D050"/>
            <w:tcMar>
              <w:top w:w="11" w:type="dxa"/>
              <w:left w:w="105" w:type="dxa"/>
              <w:bottom w:w="0" w:type="dxa"/>
              <w:right w:w="105" w:type="dxa"/>
            </w:tcMar>
            <w:vAlign w:val="center"/>
            <w:hideMark/>
          </w:tcPr>
          <w:p w:rsidR="00D61D3D" w:rsidRPr="00F1388D" w:rsidRDefault="00D61D3D" w:rsidP="00327EA1">
            <w:pPr>
              <w:pStyle w:val="aa"/>
              <w:spacing w:after="0"/>
              <w:jc w:val="center"/>
              <w:rPr>
                <w:rFonts w:ascii="Arial" w:hAnsi="Arial" w:cs="Arial"/>
                <w:kern w:val="2"/>
                <w:lang w:val="en-US" w:eastAsia="zh-CN"/>
              </w:rPr>
            </w:pPr>
            <w:r w:rsidRPr="00F1388D">
              <w:rPr>
                <w:rFonts w:ascii="Arial" w:hAnsi="Arial" w:cs="Arial"/>
                <w:bCs/>
                <w:kern w:val="2"/>
                <w:lang w:eastAsia="zh-CN"/>
              </w:rPr>
              <w:t>Iot</w:t>
            </w:r>
            <w:r>
              <w:rPr>
                <w:rFonts w:ascii="Arial" w:hAnsi="Arial" w:cs="Arial" w:hint="eastAsia"/>
                <w:bCs/>
                <w:kern w:val="2"/>
                <w:vertAlign w:val="subscript"/>
                <w:lang w:eastAsia="zh-CN"/>
              </w:rPr>
              <w:t>1</w:t>
            </w:r>
          </w:p>
        </w:tc>
      </w:tr>
      <w:tr w:rsidR="00D61D3D" w:rsidRPr="00F1388D" w:rsidTr="00D61D3D">
        <w:trPr>
          <w:trHeight w:val="463"/>
          <w:jc w:val="center"/>
        </w:trPr>
        <w:tc>
          <w:tcPr>
            <w:tcW w:w="1992" w:type="dxa"/>
            <w:tcBorders>
              <w:top w:val="single" w:sz="8" w:space="0" w:color="000000"/>
              <w:left w:val="single" w:sz="8" w:space="0" w:color="000000"/>
              <w:bottom w:val="single" w:sz="8" w:space="0" w:color="000000"/>
              <w:right w:val="single" w:sz="8" w:space="0" w:color="000000"/>
            </w:tcBorders>
            <w:shd w:val="clear" w:color="auto" w:fill="DAEDEF"/>
            <w:tcMar>
              <w:top w:w="11" w:type="dxa"/>
              <w:left w:w="105" w:type="dxa"/>
              <w:bottom w:w="0" w:type="dxa"/>
              <w:right w:w="105" w:type="dxa"/>
            </w:tcMar>
            <w:vAlign w:val="center"/>
            <w:hideMark/>
          </w:tcPr>
          <w:p w:rsidR="00D61D3D" w:rsidRPr="00F1388D" w:rsidRDefault="00D61D3D" w:rsidP="00327EA1">
            <w:pPr>
              <w:pStyle w:val="aa"/>
              <w:spacing w:after="0"/>
              <w:jc w:val="center"/>
              <w:rPr>
                <w:rFonts w:ascii="Arial" w:hAnsi="Arial" w:cs="Arial"/>
                <w:kern w:val="2"/>
                <w:lang w:val="en-US" w:eastAsia="zh-CN"/>
              </w:rPr>
            </w:pPr>
            <w:r w:rsidRPr="00F1388D">
              <w:rPr>
                <w:rFonts w:ascii="Arial" w:hAnsi="Arial" w:cs="Arial"/>
                <w:bCs/>
                <w:kern w:val="2"/>
                <w:lang w:eastAsia="zh-CN"/>
              </w:rPr>
              <w:t>CSI Subframe</w:t>
            </w:r>
            <w:r>
              <w:rPr>
                <w:rFonts w:ascii="Arial" w:hAnsi="Arial" w:cs="Arial" w:hint="eastAsia"/>
                <w:bCs/>
                <w:kern w:val="2"/>
                <w:lang w:eastAsia="zh-CN"/>
              </w:rPr>
              <w:t>2</w:t>
            </w:r>
          </w:p>
        </w:tc>
        <w:tc>
          <w:tcPr>
            <w:tcW w:w="2413" w:type="dxa"/>
            <w:tcBorders>
              <w:top w:val="single" w:sz="8" w:space="0" w:color="000000"/>
              <w:left w:val="single" w:sz="8" w:space="0" w:color="000000"/>
              <w:bottom w:val="single" w:sz="8" w:space="0" w:color="000000"/>
              <w:right w:val="single" w:sz="8" w:space="0" w:color="000000"/>
            </w:tcBorders>
            <w:shd w:val="clear" w:color="auto" w:fill="7F7F7F"/>
            <w:tcMar>
              <w:top w:w="11" w:type="dxa"/>
              <w:left w:w="105" w:type="dxa"/>
              <w:bottom w:w="0" w:type="dxa"/>
              <w:right w:w="105" w:type="dxa"/>
            </w:tcMar>
            <w:vAlign w:val="center"/>
            <w:hideMark/>
          </w:tcPr>
          <w:p w:rsidR="00D61D3D" w:rsidRPr="00F1388D" w:rsidRDefault="00D61D3D" w:rsidP="00327EA1">
            <w:pPr>
              <w:pStyle w:val="aa"/>
              <w:spacing w:after="0"/>
              <w:jc w:val="center"/>
              <w:rPr>
                <w:rFonts w:ascii="Arial" w:hAnsi="Arial" w:cs="Arial"/>
                <w:kern w:val="2"/>
                <w:lang w:val="en-US" w:eastAsia="zh-CN"/>
              </w:rPr>
            </w:pPr>
            <w:r>
              <w:rPr>
                <w:rFonts w:ascii="Arial" w:hAnsi="Arial" w:cs="Arial" w:hint="eastAsia"/>
                <w:bCs/>
                <w:kern w:val="2"/>
                <w:lang w:eastAsia="zh-CN"/>
              </w:rPr>
              <w:t>P2</w:t>
            </w:r>
          </w:p>
        </w:tc>
        <w:tc>
          <w:tcPr>
            <w:tcW w:w="1655" w:type="dxa"/>
            <w:tcBorders>
              <w:top w:val="single" w:sz="8" w:space="0" w:color="000000"/>
              <w:left w:val="single" w:sz="8" w:space="0" w:color="000000"/>
              <w:bottom w:val="single" w:sz="8" w:space="0" w:color="000000"/>
              <w:right w:val="single" w:sz="8" w:space="0" w:color="000000"/>
            </w:tcBorders>
            <w:shd w:val="clear" w:color="auto" w:fill="7F7F7F"/>
            <w:tcMar>
              <w:top w:w="11" w:type="dxa"/>
              <w:left w:w="105" w:type="dxa"/>
              <w:bottom w:w="0" w:type="dxa"/>
              <w:right w:w="105" w:type="dxa"/>
            </w:tcMar>
            <w:vAlign w:val="center"/>
            <w:hideMark/>
          </w:tcPr>
          <w:p w:rsidR="00D61D3D" w:rsidRPr="00F1388D" w:rsidRDefault="00D61D3D" w:rsidP="00327EA1">
            <w:pPr>
              <w:pStyle w:val="aa"/>
              <w:spacing w:after="0"/>
              <w:jc w:val="center"/>
              <w:rPr>
                <w:rFonts w:ascii="Arial" w:hAnsi="Arial" w:cs="Arial"/>
                <w:kern w:val="2"/>
                <w:lang w:val="en-US" w:eastAsia="zh-CN"/>
              </w:rPr>
            </w:pPr>
            <w:r>
              <w:rPr>
                <w:rFonts w:ascii="Arial" w:hAnsi="Arial" w:cs="Arial" w:hint="eastAsia"/>
                <w:bCs/>
                <w:kern w:val="2"/>
                <w:lang w:eastAsia="zh-CN"/>
              </w:rPr>
              <w:t>Iot</w:t>
            </w:r>
            <w:r w:rsidRPr="00D61D3D">
              <w:rPr>
                <w:rFonts w:ascii="Arial" w:hAnsi="Arial" w:cs="Arial" w:hint="eastAsia"/>
                <w:bCs/>
                <w:kern w:val="2"/>
                <w:vertAlign w:val="subscript"/>
                <w:lang w:eastAsia="zh-CN"/>
              </w:rPr>
              <w:t>2</w:t>
            </w:r>
          </w:p>
        </w:tc>
      </w:tr>
    </w:tbl>
    <w:p w:rsidR="00945E77" w:rsidRPr="00945E77" w:rsidRDefault="00945E77" w:rsidP="00140175">
      <w:pPr>
        <w:rPr>
          <w:rFonts w:ascii="Arial" w:eastAsia="宋体" w:hAnsi="Arial"/>
          <w:b/>
          <w:sz w:val="32"/>
          <w:lang w:val="en-US" w:eastAsia="zh-CN"/>
        </w:rPr>
      </w:pPr>
    </w:p>
    <w:p w:rsidR="00FE6CE3" w:rsidRPr="00403625" w:rsidRDefault="00FE6CE3" w:rsidP="00FE6CE3">
      <w:pPr>
        <w:pStyle w:val="1"/>
        <w:numPr>
          <w:ilvl w:val="0"/>
          <w:numId w:val="3"/>
        </w:numPr>
        <w:jc w:val="both"/>
        <w:rPr>
          <w:rFonts w:eastAsia="宋体" w:cs="Arial"/>
          <w:b/>
          <w:lang w:val="en-US" w:eastAsia="zh-CN"/>
        </w:rPr>
      </w:pPr>
      <w:r w:rsidRPr="00403625">
        <w:rPr>
          <w:rFonts w:cs="Arial"/>
          <w:b/>
          <w:lang w:val="en-US"/>
        </w:rPr>
        <w:t>Conclusion</w:t>
      </w:r>
    </w:p>
    <w:p w:rsidR="003C4633" w:rsidRPr="00403625" w:rsidRDefault="00215F64" w:rsidP="003C4633">
      <w:pPr>
        <w:rPr>
          <w:rFonts w:ascii="Arial" w:eastAsia="宋体" w:hAnsi="Arial" w:cs="Arial"/>
          <w:lang w:val="en-US" w:eastAsia="zh-CN"/>
        </w:rPr>
      </w:pPr>
      <w:r w:rsidRPr="00403625">
        <w:rPr>
          <w:rFonts w:ascii="Arial" w:eastAsia="宋体" w:hAnsi="Arial" w:cs="Arial"/>
          <w:lang w:val="en-US" w:eastAsia="zh-CN"/>
        </w:rPr>
        <w:t xml:space="preserve">In this contribution, </w:t>
      </w:r>
      <w:r w:rsidR="00DC65F5" w:rsidRPr="00403625">
        <w:rPr>
          <w:rFonts w:ascii="Arial" w:eastAsia="宋体" w:hAnsi="Arial" w:cs="Arial"/>
          <w:lang w:val="en-US" w:eastAsia="zh-CN"/>
        </w:rPr>
        <w:t xml:space="preserve">we analyze CSI test case design for </w:t>
      </w:r>
      <w:r w:rsidR="005C7028">
        <w:rPr>
          <w:rFonts w:ascii="Arial" w:eastAsia="宋体" w:hAnsi="Arial" w:cs="Arial" w:hint="eastAsia"/>
          <w:lang w:val="en-US" w:eastAsia="zh-CN"/>
        </w:rPr>
        <w:t>Rel-13 FD-MIMO</w:t>
      </w:r>
      <w:r w:rsidR="00DC65F5" w:rsidRPr="00403625">
        <w:rPr>
          <w:rFonts w:ascii="Arial" w:eastAsia="宋体" w:hAnsi="Arial" w:cs="Arial"/>
          <w:lang w:val="en-US" w:eastAsia="zh-CN"/>
        </w:rPr>
        <w:t xml:space="preserve">. </w:t>
      </w:r>
      <w:r w:rsidR="005C7028">
        <w:rPr>
          <w:rFonts w:ascii="Arial" w:eastAsia="宋体" w:hAnsi="Arial" w:cs="Arial" w:hint="eastAsia"/>
          <w:lang w:val="en-US" w:eastAsia="zh-CN"/>
        </w:rPr>
        <w:t xml:space="preserve">Firstly, we analyze CSI test </w:t>
      </w:r>
      <w:r w:rsidR="00303289">
        <w:rPr>
          <w:rFonts w:ascii="Arial" w:eastAsia="宋体" w:hAnsi="Arial" w:cs="Arial" w:hint="eastAsia"/>
          <w:lang w:val="en-US" w:eastAsia="zh-CN"/>
        </w:rPr>
        <w:t>cases scope:</w:t>
      </w:r>
    </w:p>
    <w:p w:rsidR="00303289" w:rsidRDefault="00303289" w:rsidP="00303289">
      <w:pPr>
        <w:rPr>
          <w:rFonts w:ascii="Arial" w:eastAsia="宋体" w:hAnsi="Arial" w:cs="Arial"/>
          <w:b/>
          <w:lang w:eastAsia="zh-CN"/>
        </w:rPr>
      </w:pPr>
      <w:r w:rsidRPr="00C31401">
        <w:rPr>
          <w:rFonts w:ascii="Arial" w:eastAsia="宋体" w:hAnsi="Arial" w:cs="Arial"/>
          <w:b/>
          <w:lang w:eastAsia="zh-CN"/>
        </w:rPr>
        <w:t>Proposal1: Introduc</w:t>
      </w:r>
      <w:r>
        <w:rPr>
          <w:rFonts w:ascii="Arial" w:eastAsia="宋体" w:hAnsi="Arial" w:cs="Arial"/>
          <w:b/>
          <w:lang w:eastAsia="zh-CN"/>
        </w:rPr>
        <w:t>ing</w:t>
      </w:r>
      <w:r w:rsidRPr="00C31401">
        <w:rPr>
          <w:rFonts w:ascii="Arial" w:eastAsia="宋体" w:hAnsi="Arial" w:cs="Arial"/>
          <w:b/>
          <w:lang w:eastAsia="zh-CN"/>
        </w:rPr>
        <w:t xml:space="preserve"> </w:t>
      </w:r>
      <w:r>
        <w:rPr>
          <w:rFonts w:ascii="Arial" w:eastAsia="宋体" w:hAnsi="Arial" w:cs="Arial" w:hint="eastAsia"/>
          <w:b/>
          <w:lang w:eastAsia="zh-CN"/>
        </w:rPr>
        <w:t xml:space="preserve">following </w:t>
      </w:r>
      <w:r w:rsidRPr="00C31401">
        <w:rPr>
          <w:rFonts w:ascii="Arial" w:eastAsia="宋体" w:hAnsi="Arial" w:cs="Arial"/>
          <w:b/>
          <w:lang w:eastAsia="zh-CN"/>
        </w:rPr>
        <w:t xml:space="preserve">CSI test cases </w:t>
      </w:r>
      <w:r>
        <w:rPr>
          <w:rFonts w:ascii="Arial" w:eastAsia="宋体" w:hAnsi="Arial" w:cs="Arial"/>
          <w:b/>
          <w:lang w:eastAsia="zh-CN"/>
        </w:rPr>
        <w:t xml:space="preserve">for </w:t>
      </w:r>
      <w:r>
        <w:rPr>
          <w:rFonts w:ascii="Arial" w:eastAsia="宋体" w:hAnsi="Arial" w:cs="Arial" w:hint="eastAsia"/>
          <w:b/>
          <w:lang w:eastAsia="zh-CN"/>
        </w:rPr>
        <w:t>FD-MIMO</w:t>
      </w:r>
      <w:r w:rsidRPr="00C31401">
        <w:rPr>
          <w:rFonts w:ascii="Arial" w:eastAsia="宋体" w:hAnsi="Arial" w:cs="Arial"/>
          <w:b/>
          <w:lang w:eastAsia="zh-CN"/>
        </w:rPr>
        <w:t xml:space="preserve">: </w:t>
      </w:r>
    </w:p>
    <w:p w:rsidR="00303289" w:rsidRPr="000F0307" w:rsidRDefault="00303289" w:rsidP="00327EA1">
      <w:pPr>
        <w:numPr>
          <w:ilvl w:val="0"/>
          <w:numId w:val="12"/>
        </w:numPr>
        <w:jc w:val="both"/>
        <w:rPr>
          <w:rFonts w:ascii="Arial" w:eastAsia="宋体" w:hAnsi="Arial" w:cs="Arial"/>
          <w:i/>
          <w:lang w:eastAsia="zh-CN"/>
        </w:rPr>
      </w:pPr>
      <w:r w:rsidRPr="000F0307">
        <w:rPr>
          <w:rFonts w:ascii="Arial" w:eastAsia="宋体" w:hAnsi="Arial" w:cs="Arial" w:hint="eastAsia"/>
          <w:i/>
          <w:lang w:eastAsia="zh-CN"/>
        </w:rPr>
        <w:t>PMI test cases for CSI Class A</w:t>
      </w:r>
    </w:p>
    <w:p w:rsidR="00303289" w:rsidRPr="000F0307" w:rsidRDefault="00303289" w:rsidP="00327EA1">
      <w:pPr>
        <w:numPr>
          <w:ilvl w:val="0"/>
          <w:numId w:val="12"/>
        </w:numPr>
        <w:jc w:val="both"/>
        <w:rPr>
          <w:rFonts w:ascii="Arial" w:eastAsia="宋体" w:hAnsi="Arial" w:cs="Arial"/>
          <w:i/>
          <w:lang w:eastAsia="zh-CN"/>
        </w:rPr>
      </w:pPr>
      <w:r w:rsidRPr="000F0307">
        <w:rPr>
          <w:rFonts w:ascii="Arial" w:eastAsia="宋体" w:hAnsi="Arial" w:cs="Arial" w:hint="eastAsia"/>
          <w:i/>
          <w:lang w:eastAsia="zh-CN"/>
        </w:rPr>
        <w:t>CRI reporting test for CSI Class B K&gt;1</w:t>
      </w:r>
    </w:p>
    <w:p w:rsidR="00303289" w:rsidRPr="000F0307" w:rsidRDefault="00303289" w:rsidP="00327EA1">
      <w:pPr>
        <w:numPr>
          <w:ilvl w:val="0"/>
          <w:numId w:val="12"/>
        </w:numPr>
        <w:jc w:val="both"/>
        <w:rPr>
          <w:rFonts w:ascii="Arial" w:eastAsia="宋体" w:hAnsi="Arial" w:cs="Arial"/>
          <w:i/>
          <w:lang w:eastAsia="zh-CN"/>
        </w:rPr>
      </w:pPr>
      <w:r w:rsidRPr="000F0307">
        <w:rPr>
          <w:rFonts w:ascii="Arial" w:hAnsi="Arial" w:cs="Arial" w:hint="eastAsia"/>
          <w:i/>
          <w:lang w:eastAsia="zh-CN"/>
        </w:rPr>
        <w:t xml:space="preserve">MR </w:t>
      </w:r>
      <w:r w:rsidRPr="000F0307">
        <w:rPr>
          <w:rFonts w:ascii="Arial" w:hAnsi="Arial" w:cs="Arial"/>
          <w:i/>
          <w:lang w:eastAsia="zh-CN"/>
        </w:rPr>
        <w:t>functionality</w:t>
      </w:r>
      <w:r w:rsidRPr="000F0307">
        <w:rPr>
          <w:rFonts w:ascii="Arial" w:eastAsia="宋体" w:hAnsi="Arial" w:cs="Arial" w:hint="eastAsia"/>
          <w:i/>
          <w:lang w:eastAsia="zh-CN"/>
        </w:rPr>
        <w:t xml:space="preserve"> test</w:t>
      </w:r>
    </w:p>
    <w:p w:rsidR="00303289" w:rsidRDefault="00303289" w:rsidP="00327EA1">
      <w:pPr>
        <w:numPr>
          <w:ilvl w:val="0"/>
          <w:numId w:val="12"/>
        </w:numPr>
        <w:jc w:val="both"/>
        <w:rPr>
          <w:rFonts w:ascii="Arial" w:eastAsia="宋体" w:hAnsi="Arial" w:cs="Arial"/>
          <w:i/>
          <w:lang w:eastAsia="zh-CN"/>
        </w:rPr>
      </w:pPr>
      <w:r w:rsidRPr="000F0307">
        <w:rPr>
          <w:rFonts w:ascii="Arial" w:eastAsia="宋体" w:hAnsi="Arial" w:cs="Arial" w:hint="eastAsia"/>
          <w:i/>
          <w:lang w:eastAsia="zh-CN"/>
        </w:rPr>
        <w:t>PMI test for CSI Class B K=1 with W2 only feedback</w:t>
      </w:r>
    </w:p>
    <w:p w:rsidR="00303289" w:rsidRPr="00303289" w:rsidRDefault="00303289" w:rsidP="00303289">
      <w:pPr>
        <w:rPr>
          <w:rFonts w:ascii="Arial" w:eastAsia="宋体" w:hAnsi="Arial" w:cs="Arial"/>
          <w:lang w:val="en-US" w:eastAsia="zh-CN"/>
        </w:rPr>
      </w:pPr>
      <w:r w:rsidRPr="00303289">
        <w:rPr>
          <w:rFonts w:ascii="Arial" w:eastAsia="宋体" w:hAnsi="Arial" w:cs="Arial" w:hint="eastAsia"/>
          <w:lang w:val="en-US" w:eastAsia="zh-CN"/>
        </w:rPr>
        <w:t>Then we give some initial analyze for detailed test case design.</w:t>
      </w:r>
    </w:p>
    <w:p w:rsidR="00FE6CE3" w:rsidRPr="00097212" w:rsidRDefault="00FE6CE3" w:rsidP="00FE6CE3">
      <w:pPr>
        <w:pStyle w:val="1"/>
        <w:ind w:left="540" w:hanging="540"/>
        <w:jc w:val="both"/>
        <w:rPr>
          <w:rFonts w:eastAsia="宋体" w:cs="Arial"/>
          <w:b/>
          <w:lang w:val="en-US" w:eastAsia="zh-CN"/>
        </w:rPr>
      </w:pPr>
      <w:r w:rsidRPr="00097212">
        <w:rPr>
          <w:rFonts w:ascii="宋体" w:eastAsia="宋体" w:hAnsi="宋体" w:hint="eastAsia"/>
          <w:b/>
          <w:lang w:val="en-US" w:eastAsia="zh-CN"/>
        </w:rPr>
        <w:t>4</w:t>
      </w:r>
      <w:r w:rsidRPr="00097212">
        <w:rPr>
          <w:rFonts w:eastAsia="宋体" w:hint="eastAsia"/>
          <w:b/>
          <w:lang w:val="en-US" w:eastAsia="zh-CN"/>
        </w:rPr>
        <w:tab/>
      </w:r>
      <w:r w:rsidRPr="00097212">
        <w:rPr>
          <w:rFonts w:hint="eastAsia"/>
          <w:b/>
          <w:lang w:val="en-US"/>
        </w:rPr>
        <w:t>Reference</w:t>
      </w:r>
    </w:p>
    <w:bookmarkEnd w:id="0"/>
    <w:p w:rsidR="0096484D" w:rsidRPr="003723CC" w:rsidRDefault="0096484D" w:rsidP="0096484D">
      <w:pPr>
        <w:pStyle w:val="B1"/>
        <w:numPr>
          <w:ilvl w:val="0"/>
          <w:numId w:val="4"/>
        </w:numPr>
        <w:rPr>
          <w:rFonts w:ascii="Arial" w:hAnsi="Arial" w:cs="Arial"/>
          <w:lang w:eastAsia="zh-CN"/>
        </w:rPr>
      </w:pPr>
      <w:r w:rsidRPr="003723CC">
        <w:rPr>
          <w:rFonts w:ascii="Arial" w:hAnsi="Arial" w:cs="Arial"/>
          <w:lang w:eastAsia="zh-CN"/>
        </w:rPr>
        <w:t>R4-</w:t>
      </w:r>
      <w:r w:rsidR="003723CC" w:rsidRPr="003723CC">
        <w:rPr>
          <w:rFonts w:ascii="Arial" w:hAnsi="Arial" w:cs="Arial"/>
          <w:lang w:eastAsia="zh-CN"/>
        </w:rPr>
        <w:t>1</w:t>
      </w:r>
      <w:r w:rsidR="00FC5928">
        <w:rPr>
          <w:rFonts w:ascii="Arial" w:hAnsi="Arial" w:cs="Arial" w:hint="eastAsia"/>
          <w:lang w:eastAsia="zh-CN"/>
        </w:rPr>
        <w:t>57342</w:t>
      </w:r>
      <w:r w:rsidRPr="003723CC">
        <w:rPr>
          <w:rFonts w:ascii="Arial" w:hAnsi="Arial" w:cs="Arial"/>
          <w:lang w:eastAsia="zh-CN"/>
        </w:rPr>
        <w:t>, “</w:t>
      </w:r>
      <w:r w:rsidR="00FC5928" w:rsidRPr="00FC5928">
        <w:rPr>
          <w:rFonts w:ascii="Arial" w:hAnsi="Arial" w:cs="Arial" w:hint="eastAsia"/>
          <w:lang w:eastAsia="zh-CN"/>
        </w:rPr>
        <w:t xml:space="preserve">Work plan for WI on </w:t>
      </w:r>
      <w:r w:rsidR="00FC5928" w:rsidRPr="00FC5928">
        <w:rPr>
          <w:rFonts w:ascii="Arial" w:hAnsi="Arial" w:cs="Arial"/>
          <w:lang w:eastAsia="zh-CN"/>
        </w:rPr>
        <w:t>Elevation Beamforming/Full-Dimension (FD) MIMO for LTE</w:t>
      </w:r>
      <w:r w:rsidRPr="003723CC">
        <w:rPr>
          <w:rFonts w:ascii="Arial" w:hAnsi="Arial" w:cs="Arial"/>
          <w:lang w:eastAsia="zh-CN"/>
        </w:rPr>
        <w:t>”, Samsung</w:t>
      </w:r>
    </w:p>
    <w:p w:rsidR="00A45F1A" w:rsidRPr="003723CC" w:rsidRDefault="0096484D" w:rsidP="0096484D">
      <w:pPr>
        <w:pStyle w:val="B1"/>
        <w:numPr>
          <w:ilvl w:val="0"/>
          <w:numId w:val="4"/>
        </w:numPr>
        <w:rPr>
          <w:rFonts w:ascii="Arial" w:hAnsi="Arial" w:cs="Arial"/>
          <w:lang w:eastAsia="zh-CN"/>
        </w:rPr>
      </w:pPr>
      <w:r w:rsidRPr="003723CC">
        <w:rPr>
          <w:rFonts w:ascii="Arial" w:hAnsi="Arial" w:cs="Arial"/>
          <w:lang w:eastAsia="zh-CN"/>
        </w:rPr>
        <w:t>R4-</w:t>
      </w:r>
      <w:r w:rsidR="003723CC" w:rsidRPr="003723CC">
        <w:rPr>
          <w:rFonts w:ascii="Arial" w:hAnsi="Arial" w:cs="Arial"/>
          <w:lang w:eastAsia="zh-CN"/>
        </w:rPr>
        <w:t>1</w:t>
      </w:r>
      <w:r w:rsidR="00FC5928">
        <w:rPr>
          <w:rFonts w:ascii="Arial" w:hAnsi="Arial" w:cs="Arial" w:hint="eastAsia"/>
          <w:lang w:eastAsia="zh-CN"/>
        </w:rPr>
        <w:t>57344</w:t>
      </w:r>
      <w:r w:rsidRPr="003723CC">
        <w:rPr>
          <w:rFonts w:ascii="Arial" w:hAnsi="Arial" w:cs="Arial"/>
          <w:lang w:eastAsia="zh-CN"/>
        </w:rPr>
        <w:t>, “</w:t>
      </w:r>
      <w:r w:rsidR="00FC5928" w:rsidRPr="00FC5928">
        <w:rPr>
          <w:rFonts w:ascii="Arial" w:hAnsi="Arial" w:cs="Arial"/>
          <w:lang w:eastAsia="zh-CN"/>
        </w:rPr>
        <w:t>Overview on UE and BS performance requirements for FD-MIMO</w:t>
      </w:r>
      <w:r w:rsidRPr="003723CC">
        <w:rPr>
          <w:rFonts w:ascii="Arial" w:hAnsi="Arial" w:cs="Arial"/>
          <w:lang w:eastAsia="zh-CN"/>
        </w:rPr>
        <w:t>”, Samsung</w:t>
      </w:r>
    </w:p>
    <w:sectPr w:rsidR="00A45F1A" w:rsidRPr="003723CC" w:rsidSect="00F5445B">
      <w:footerReference w:type="default" r:id="rId18"/>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75E2" w:rsidRDefault="00A875E2">
      <w:r>
        <w:separator/>
      </w:r>
    </w:p>
  </w:endnote>
  <w:endnote w:type="continuationSeparator" w:id="1">
    <w:p w:rsidR="00A875E2" w:rsidRDefault="00A875E2">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Arial Unicode MS"/>
    <w:charset w:val="86"/>
    <w:family w:val="modern"/>
    <w:pitch w:val="fixed"/>
    <w:sig w:usb0="00000000"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5FE" w:rsidRPr="001F38DC" w:rsidRDefault="00501FF3">
    <w:pPr>
      <w:pStyle w:val="a4"/>
      <w:rPr>
        <w:b w:val="0"/>
        <w:bCs/>
        <w:i w:val="0"/>
        <w:iCs/>
      </w:rPr>
    </w:pPr>
    <w:r w:rsidRPr="001F38DC">
      <w:rPr>
        <w:rStyle w:val="a5"/>
        <w:b w:val="0"/>
        <w:bCs/>
        <w:i w:val="0"/>
        <w:iCs/>
        <w:color w:val="auto"/>
      </w:rPr>
      <w:fldChar w:fldCharType="begin"/>
    </w:r>
    <w:r w:rsidR="009245FE" w:rsidRPr="001F38DC">
      <w:rPr>
        <w:rStyle w:val="a5"/>
        <w:b w:val="0"/>
        <w:bCs/>
        <w:i w:val="0"/>
        <w:iCs/>
        <w:color w:val="auto"/>
      </w:rPr>
      <w:instrText xml:space="preserve"> PAGE </w:instrText>
    </w:r>
    <w:r w:rsidRPr="001F38DC">
      <w:rPr>
        <w:rStyle w:val="a5"/>
        <w:b w:val="0"/>
        <w:bCs/>
        <w:i w:val="0"/>
        <w:iCs/>
        <w:color w:val="auto"/>
      </w:rPr>
      <w:fldChar w:fldCharType="separate"/>
    </w:r>
    <w:r w:rsidR="002C6A73">
      <w:rPr>
        <w:rStyle w:val="a5"/>
        <w:b w:val="0"/>
        <w:bCs/>
        <w:i w:val="0"/>
        <w:iCs/>
        <w:color w:val="auto"/>
      </w:rPr>
      <w:t>5</w:t>
    </w:r>
    <w:r w:rsidRPr="001F38DC">
      <w:rPr>
        <w:rStyle w:val="a5"/>
        <w:b w:val="0"/>
        <w:bCs/>
        <w:i w:val="0"/>
        <w:iCs/>
        <w:color w:val="auto"/>
      </w:rPr>
      <w:fldChar w:fldCharType="end"/>
    </w:r>
    <w:r w:rsidR="009245FE" w:rsidRPr="001F38DC">
      <w:rPr>
        <w:rStyle w:val="a5"/>
        <w:b w:val="0"/>
        <w:bCs/>
        <w:i w:val="0"/>
        <w:iCs/>
        <w:color w:val="auto"/>
      </w:rPr>
      <w:t>/</w:t>
    </w:r>
    <w:r w:rsidRPr="001F38DC">
      <w:rPr>
        <w:rStyle w:val="a5"/>
        <w:b w:val="0"/>
        <w:bCs/>
        <w:i w:val="0"/>
        <w:iCs/>
        <w:color w:val="auto"/>
      </w:rPr>
      <w:fldChar w:fldCharType="begin"/>
    </w:r>
    <w:r w:rsidR="009245FE" w:rsidRPr="001F38DC">
      <w:rPr>
        <w:rStyle w:val="a5"/>
        <w:b w:val="0"/>
        <w:bCs/>
        <w:i w:val="0"/>
        <w:iCs/>
        <w:color w:val="auto"/>
      </w:rPr>
      <w:instrText xml:space="preserve"> NUMPAGES </w:instrText>
    </w:r>
    <w:r w:rsidRPr="001F38DC">
      <w:rPr>
        <w:rStyle w:val="a5"/>
        <w:b w:val="0"/>
        <w:bCs/>
        <w:i w:val="0"/>
        <w:iCs/>
        <w:color w:val="auto"/>
      </w:rPr>
      <w:fldChar w:fldCharType="separate"/>
    </w:r>
    <w:r w:rsidR="002C6A73">
      <w:rPr>
        <w:rStyle w:val="a5"/>
        <w:b w:val="0"/>
        <w:bCs/>
        <w:i w:val="0"/>
        <w:iCs/>
        <w:color w:val="auto"/>
      </w:rPr>
      <w:t>5</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75E2" w:rsidRDefault="00A875E2">
      <w:r>
        <w:separator/>
      </w:r>
    </w:p>
  </w:footnote>
  <w:footnote w:type="continuationSeparator" w:id="1">
    <w:p w:rsidR="00A875E2" w:rsidRDefault="00A875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B35B4"/>
    <w:multiLevelType w:val="hybridMultilevel"/>
    <w:tmpl w:val="047A033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14A37101"/>
    <w:multiLevelType w:val="hybridMultilevel"/>
    <w:tmpl w:val="EB4A27A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9870A82"/>
    <w:multiLevelType w:val="hybridMultilevel"/>
    <w:tmpl w:val="88523E1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0A16DEF"/>
    <w:multiLevelType w:val="hybridMultilevel"/>
    <w:tmpl w:val="4E18670E"/>
    <w:lvl w:ilvl="0" w:tplc="0409000B">
      <w:start w:val="1"/>
      <w:numFmt w:val="bullet"/>
      <w:lvlText w:val=""/>
      <w:lvlJc w:val="left"/>
      <w:pPr>
        <w:ind w:left="511" w:hanging="420"/>
      </w:pPr>
      <w:rPr>
        <w:rFonts w:ascii="Wingdings" w:hAnsi="Wingdings" w:hint="default"/>
      </w:rPr>
    </w:lvl>
    <w:lvl w:ilvl="1" w:tplc="04090003" w:tentative="1">
      <w:start w:val="1"/>
      <w:numFmt w:val="bullet"/>
      <w:lvlText w:val=""/>
      <w:lvlJc w:val="left"/>
      <w:pPr>
        <w:ind w:left="931" w:hanging="420"/>
      </w:pPr>
      <w:rPr>
        <w:rFonts w:ascii="Wingdings" w:hAnsi="Wingdings" w:hint="default"/>
      </w:rPr>
    </w:lvl>
    <w:lvl w:ilvl="2" w:tplc="04090005" w:tentative="1">
      <w:start w:val="1"/>
      <w:numFmt w:val="bullet"/>
      <w:lvlText w:val=""/>
      <w:lvlJc w:val="left"/>
      <w:pPr>
        <w:ind w:left="1351" w:hanging="420"/>
      </w:pPr>
      <w:rPr>
        <w:rFonts w:ascii="Wingdings" w:hAnsi="Wingdings" w:hint="default"/>
      </w:rPr>
    </w:lvl>
    <w:lvl w:ilvl="3" w:tplc="04090001" w:tentative="1">
      <w:start w:val="1"/>
      <w:numFmt w:val="bullet"/>
      <w:lvlText w:val=""/>
      <w:lvlJc w:val="left"/>
      <w:pPr>
        <w:ind w:left="1771" w:hanging="420"/>
      </w:pPr>
      <w:rPr>
        <w:rFonts w:ascii="Wingdings" w:hAnsi="Wingdings" w:hint="default"/>
      </w:rPr>
    </w:lvl>
    <w:lvl w:ilvl="4" w:tplc="04090003" w:tentative="1">
      <w:start w:val="1"/>
      <w:numFmt w:val="bullet"/>
      <w:lvlText w:val=""/>
      <w:lvlJc w:val="left"/>
      <w:pPr>
        <w:ind w:left="2191" w:hanging="420"/>
      </w:pPr>
      <w:rPr>
        <w:rFonts w:ascii="Wingdings" w:hAnsi="Wingdings" w:hint="default"/>
      </w:rPr>
    </w:lvl>
    <w:lvl w:ilvl="5" w:tplc="04090005" w:tentative="1">
      <w:start w:val="1"/>
      <w:numFmt w:val="bullet"/>
      <w:lvlText w:val=""/>
      <w:lvlJc w:val="left"/>
      <w:pPr>
        <w:ind w:left="2611" w:hanging="420"/>
      </w:pPr>
      <w:rPr>
        <w:rFonts w:ascii="Wingdings" w:hAnsi="Wingdings" w:hint="default"/>
      </w:rPr>
    </w:lvl>
    <w:lvl w:ilvl="6" w:tplc="04090001" w:tentative="1">
      <w:start w:val="1"/>
      <w:numFmt w:val="bullet"/>
      <w:lvlText w:val=""/>
      <w:lvlJc w:val="left"/>
      <w:pPr>
        <w:ind w:left="3031" w:hanging="420"/>
      </w:pPr>
      <w:rPr>
        <w:rFonts w:ascii="Wingdings" w:hAnsi="Wingdings" w:hint="default"/>
      </w:rPr>
    </w:lvl>
    <w:lvl w:ilvl="7" w:tplc="04090003" w:tentative="1">
      <w:start w:val="1"/>
      <w:numFmt w:val="bullet"/>
      <w:lvlText w:val=""/>
      <w:lvlJc w:val="left"/>
      <w:pPr>
        <w:ind w:left="3451" w:hanging="420"/>
      </w:pPr>
      <w:rPr>
        <w:rFonts w:ascii="Wingdings" w:hAnsi="Wingdings" w:hint="default"/>
      </w:rPr>
    </w:lvl>
    <w:lvl w:ilvl="8" w:tplc="04090005" w:tentative="1">
      <w:start w:val="1"/>
      <w:numFmt w:val="bullet"/>
      <w:lvlText w:val=""/>
      <w:lvlJc w:val="left"/>
      <w:pPr>
        <w:ind w:left="3871" w:hanging="420"/>
      </w:pPr>
      <w:rPr>
        <w:rFonts w:ascii="Wingdings" w:hAnsi="Wingdings" w:hint="default"/>
      </w:rPr>
    </w:lvl>
  </w:abstractNum>
  <w:abstractNum w:abstractNumId="4">
    <w:nsid w:val="254E5607"/>
    <w:multiLevelType w:val="hybridMultilevel"/>
    <w:tmpl w:val="07AE1320"/>
    <w:lvl w:ilvl="0" w:tplc="EBD02E2C">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E2E63CC"/>
    <w:multiLevelType w:val="hybridMultilevel"/>
    <w:tmpl w:val="87123E2A"/>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8D1603AE">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39954176"/>
    <w:multiLevelType w:val="hybridMultilevel"/>
    <w:tmpl w:val="95A6653C"/>
    <w:lvl w:ilvl="0" w:tplc="03E02A00">
      <w:start w:val="3"/>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1B0407E"/>
    <w:multiLevelType w:val="hybridMultilevel"/>
    <w:tmpl w:val="D66C9110"/>
    <w:lvl w:ilvl="0" w:tplc="0409000B">
      <w:start w:val="1"/>
      <w:numFmt w:val="bullet"/>
      <w:lvlText w:val=""/>
      <w:lvlJc w:val="left"/>
      <w:pPr>
        <w:ind w:left="420" w:hanging="420"/>
      </w:pPr>
      <w:rPr>
        <w:rFonts w:ascii="Wingdings" w:hAnsi="Wingdings" w:hint="default"/>
      </w:rPr>
    </w:lvl>
    <w:lvl w:ilvl="1" w:tplc="04090011">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172567F"/>
    <w:multiLevelType w:val="hybridMultilevel"/>
    <w:tmpl w:val="3294C232"/>
    <w:lvl w:ilvl="0" w:tplc="0409000B">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574E1881"/>
    <w:multiLevelType w:val="hybridMultilevel"/>
    <w:tmpl w:val="BD1C568A"/>
    <w:lvl w:ilvl="0" w:tplc="BD1211EE">
      <w:start w:val="8"/>
      <w:numFmt w:val="bullet"/>
      <w:pStyle w:val="bulletlevel1"/>
      <w:lvlText w:val=""/>
      <w:lvlJc w:val="left"/>
      <w:pPr>
        <w:ind w:left="800" w:hanging="400"/>
      </w:pPr>
      <w:rPr>
        <w:rFonts w:ascii="Wingdings" w:eastAsia="Batang" w:hAnsi="Wingdings" w:hint="default"/>
        <w:lang w:val="en-AU"/>
      </w:rPr>
    </w:lvl>
    <w:lvl w:ilvl="1" w:tplc="43DA8F60">
      <w:start w:val="1"/>
      <w:numFmt w:val="bullet"/>
      <w:pStyle w:val="bulletlevel2"/>
      <w:lvlText w:val="o"/>
      <w:lvlJc w:val="left"/>
      <w:pPr>
        <w:ind w:left="1200" w:hanging="400"/>
      </w:pPr>
      <w:rPr>
        <w:rFonts w:ascii="Courier New" w:hAnsi="Courier New" w:cs="Courier New" w:hint="default"/>
        <w:lang w:val="en-AU"/>
      </w:rPr>
    </w:lvl>
    <w:lvl w:ilvl="2" w:tplc="CC382782">
      <w:start w:val="8"/>
      <w:numFmt w:val="bullet"/>
      <w:pStyle w:val="Bullet-3"/>
      <w:lvlText w:val="-"/>
      <w:lvlJc w:val="left"/>
      <w:pPr>
        <w:ind w:left="1600"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000" w:hanging="400"/>
      </w:pPr>
      <w:rPr>
        <w:rFonts w:ascii="Wingdings" w:hAnsi="Wingdings" w:hint="default"/>
      </w:rPr>
    </w:lvl>
    <w:lvl w:ilvl="4" w:tplc="78D270BE">
      <w:start w:val="1"/>
      <w:numFmt w:val="bullet"/>
      <w:lvlText w:val="&gt;"/>
      <w:lvlJc w:val="left"/>
      <w:pPr>
        <w:ind w:left="2400" w:hanging="400"/>
      </w:pPr>
      <w:rPr>
        <w:rFonts w:ascii="Calibri" w:hAnsi="Calibri" w:hint="default"/>
        <w:b/>
        <w:i w:val="0"/>
      </w:rPr>
    </w:lvl>
    <w:lvl w:ilvl="5" w:tplc="1E8C4A38">
      <w:start w:val="8"/>
      <w:numFmt w:val="bullet"/>
      <w:pStyle w:val="Bullet2"/>
      <w:lvlText w:val="ӿ"/>
      <w:lvlJc w:val="left"/>
      <w:pPr>
        <w:ind w:left="2800" w:hanging="400"/>
      </w:pPr>
      <w:rPr>
        <w:rFonts w:ascii="Trebuchet MS" w:eastAsia="Batang" w:hAnsi="Trebuchet MS" w:hint="default"/>
        <w:sz w:val="10"/>
      </w:rPr>
    </w:lvl>
    <w:lvl w:ilvl="6" w:tplc="08090005">
      <w:start w:val="8"/>
      <w:numFmt w:val="bullet"/>
      <w:lvlText w:val="-"/>
      <w:lvlJc w:val="left"/>
      <w:pPr>
        <w:ind w:left="3200" w:hanging="400"/>
      </w:pPr>
      <w:rPr>
        <w:rFonts w:ascii="Times New Roman" w:eastAsia="MS Mincho" w:hAnsi="Times New Roman" w:cs="Times New Roman" w:hint="default"/>
        <w:lang w:val="en-GB"/>
      </w:rPr>
    </w:lvl>
    <w:lvl w:ilvl="7" w:tplc="1FDE0F58">
      <w:start w:val="1"/>
      <w:numFmt w:val="bullet"/>
      <w:lvlText w:val=""/>
      <w:lvlJc w:val="left"/>
      <w:pPr>
        <w:ind w:left="3600" w:hanging="400"/>
      </w:pPr>
      <w:rPr>
        <w:rFonts w:ascii="Wingdings" w:hAnsi="Wingdings" w:hint="default"/>
      </w:rPr>
    </w:lvl>
    <w:lvl w:ilvl="8" w:tplc="22B25C56" w:tentative="1">
      <w:start w:val="1"/>
      <w:numFmt w:val="bullet"/>
      <w:lvlText w:val=""/>
      <w:lvlJc w:val="left"/>
      <w:pPr>
        <w:ind w:left="4000" w:hanging="400"/>
      </w:pPr>
      <w:rPr>
        <w:rFonts w:ascii="Wingdings" w:hAnsi="Wingdings" w:hint="default"/>
      </w:rPr>
    </w:lvl>
  </w:abstractNum>
  <w:abstractNum w:abstractNumId="10">
    <w:nsid w:val="5B662867"/>
    <w:multiLevelType w:val="hybridMultilevel"/>
    <w:tmpl w:val="4DE6FDFC"/>
    <w:lvl w:ilvl="0" w:tplc="0409000B">
      <w:start w:val="1"/>
      <w:numFmt w:val="bullet"/>
      <w:lvlText w:val=""/>
      <w:lvlJc w:val="left"/>
      <w:pPr>
        <w:ind w:left="760" w:hanging="36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694C281C">
      <w:start w:val="8"/>
      <w:numFmt w:val="bullet"/>
      <w:lvlText w:val="-"/>
      <w:lvlJc w:val="left"/>
      <w:pPr>
        <w:ind w:left="1600" w:hanging="400"/>
      </w:pPr>
      <w:rPr>
        <w:rFonts w:ascii="Times" w:eastAsia="Batang" w:hAnsi="Times" w:cs="Time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DE25F45"/>
    <w:multiLevelType w:val="hybridMultilevel"/>
    <w:tmpl w:val="1806151C"/>
    <w:lvl w:ilvl="0" w:tplc="1B70EC18">
      <w:start w:val="1"/>
      <w:numFmt w:val="bullet"/>
      <w:lvlText w:val="o"/>
      <w:lvlJc w:val="left"/>
      <w:pPr>
        <w:ind w:left="420" w:hanging="420"/>
      </w:pPr>
      <w:rPr>
        <w:rFonts w:ascii="Courier New" w:hAnsi="Courier New" w:cs="Courier New" w:hint="default"/>
        <w:lang w:val="en-AU"/>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30A3061"/>
    <w:multiLevelType w:val="hybridMultilevel"/>
    <w:tmpl w:val="828A4BB8"/>
    <w:lvl w:ilvl="0" w:tplc="694C281C">
      <w:start w:val="8"/>
      <w:numFmt w:val="bullet"/>
      <w:lvlText w:val="-"/>
      <w:lvlJc w:val="left"/>
      <w:pPr>
        <w:ind w:left="1620" w:hanging="420"/>
      </w:pPr>
      <w:rPr>
        <w:rFonts w:ascii="Times" w:eastAsia="Batang" w:hAnsi="Times" w:cs="Times"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13">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AFF16EB"/>
    <w:multiLevelType w:val="hybridMultilevel"/>
    <w:tmpl w:val="C56C347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D256BC1"/>
    <w:multiLevelType w:val="hybridMultilevel"/>
    <w:tmpl w:val="115C5746"/>
    <w:lvl w:ilvl="0" w:tplc="FE84D490">
      <w:start w:val="2886"/>
      <w:numFmt w:val="bullet"/>
      <w:lvlText w:val="o"/>
      <w:lvlJc w:val="left"/>
      <w:pPr>
        <w:ind w:left="1272" w:hanging="420"/>
      </w:pPr>
      <w:rPr>
        <w:rFonts w:ascii="Courier New" w:hAnsi="Courier New"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6">
    <w:nsid w:val="72E344ED"/>
    <w:multiLevelType w:val="hybridMultilevel"/>
    <w:tmpl w:val="27FC4AC0"/>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746F0F1C"/>
    <w:multiLevelType w:val="hybridMultilevel"/>
    <w:tmpl w:val="2CAC20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3"/>
  </w:num>
  <w:num w:numId="3">
    <w:abstractNumId w:val="6"/>
  </w:num>
  <w:num w:numId="4">
    <w:abstractNumId w:val="4"/>
  </w:num>
  <w:num w:numId="5">
    <w:abstractNumId w:val="17"/>
  </w:num>
  <w:num w:numId="6">
    <w:abstractNumId w:val="14"/>
  </w:num>
  <w:num w:numId="7">
    <w:abstractNumId w:val="1"/>
  </w:num>
  <w:num w:numId="8">
    <w:abstractNumId w:val="8"/>
  </w:num>
  <w:num w:numId="9">
    <w:abstractNumId w:val="10"/>
  </w:num>
  <w:num w:numId="10">
    <w:abstractNumId w:val="12"/>
  </w:num>
  <w:num w:numId="11">
    <w:abstractNumId w:val="15"/>
  </w:num>
  <w:num w:numId="12">
    <w:abstractNumId w:val="2"/>
  </w:num>
  <w:num w:numId="13">
    <w:abstractNumId w:val="11"/>
  </w:num>
  <w:num w:numId="14">
    <w:abstractNumId w:val="9"/>
  </w:num>
  <w:num w:numId="15">
    <w:abstractNumId w:val="0"/>
  </w:num>
  <w:num w:numId="16">
    <w:abstractNumId w:val="16"/>
  </w:num>
  <w:num w:numId="17">
    <w:abstractNumId w:val="5"/>
  </w:num>
  <w:num w:numId="18">
    <w:abstractNumId w:val="3"/>
  </w:num>
  <w:num w:numId="19">
    <w:abstractNumId w:val="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0242"/>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2604"/>
    <w:rsid w:val="000077D2"/>
    <w:rsid w:val="00013624"/>
    <w:rsid w:val="00013F21"/>
    <w:rsid w:val="00014AA7"/>
    <w:rsid w:val="00015E65"/>
    <w:rsid w:val="0002092C"/>
    <w:rsid w:val="00021070"/>
    <w:rsid w:val="00022679"/>
    <w:rsid w:val="000247F2"/>
    <w:rsid w:val="00024C72"/>
    <w:rsid w:val="0002598D"/>
    <w:rsid w:val="00026966"/>
    <w:rsid w:val="00034C01"/>
    <w:rsid w:val="00035C72"/>
    <w:rsid w:val="000362C2"/>
    <w:rsid w:val="00041FD0"/>
    <w:rsid w:val="00044C81"/>
    <w:rsid w:val="00050F20"/>
    <w:rsid w:val="00051988"/>
    <w:rsid w:val="000523BF"/>
    <w:rsid w:val="00053222"/>
    <w:rsid w:val="0005489B"/>
    <w:rsid w:val="00054A14"/>
    <w:rsid w:val="0005568A"/>
    <w:rsid w:val="00057C3F"/>
    <w:rsid w:val="0006075D"/>
    <w:rsid w:val="00064299"/>
    <w:rsid w:val="000656F2"/>
    <w:rsid w:val="00066863"/>
    <w:rsid w:val="00072CCD"/>
    <w:rsid w:val="000764C1"/>
    <w:rsid w:val="00080175"/>
    <w:rsid w:val="00082687"/>
    <w:rsid w:val="000835CF"/>
    <w:rsid w:val="0008546D"/>
    <w:rsid w:val="0008620C"/>
    <w:rsid w:val="00087F4D"/>
    <w:rsid w:val="00090A00"/>
    <w:rsid w:val="000919FD"/>
    <w:rsid w:val="000927A7"/>
    <w:rsid w:val="000947A9"/>
    <w:rsid w:val="00095D2E"/>
    <w:rsid w:val="00095FE4"/>
    <w:rsid w:val="000A3637"/>
    <w:rsid w:val="000A4791"/>
    <w:rsid w:val="000A6B30"/>
    <w:rsid w:val="000A6CB6"/>
    <w:rsid w:val="000B054E"/>
    <w:rsid w:val="000B1BF3"/>
    <w:rsid w:val="000C0FA2"/>
    <w:rsid w:val="000C4F52"/>
    <w:rsid w:val="000C7A41"/>
    <w:rsid w:val="000D466D"/>
    <w:rsid w:val="000E086B"/>
    <w:rsid w:val="000E2C21"/>
    <w:rsid w:val="000E4D52"/>
    <w:rsid w:val="000E6AD3"/>
    <w:rsid w:val="000E6B61"/>
    <w:rsid w:val="000F0307"/>
    <w:rsid w:val="000F263F"/>
    <w:rsid w:val="000F56D7"/>
    <w:rsid w:val="00101D6B"/>
    <w:rsid w:val="0010420F"/>
    <w:rsid w:val="00104300"/>
    <w:rsid w:val="00104BD7"/>
    <w:rsid w:val="00105D3F"/>
    <w:rsid w:val="00112FDD"/>
    <w:rsid w:val="00113296"/>
    <w:rsid w:val="001159BB"/>
    <w:rsid w:val="00126211"/>
    <w:rsid w:val="00126CF0"/>
    <w:rsid w:val="001304A1"/>
    <w:rsid w:val="001326B3"/>
    <w:rsid w:val="00134C07"/>
    <w:rsid w:val="00140175"/>
    <w:rsid w:val="001401B1"/>
    <w:rsid w:val="00141348"/>
    <w:rsid w:val="00147400"/>
    <w:rsid w:val="00147C65"/>
    <w:rsid w:val="00151F7B"/>
    <w:rsid w:val="001522AC"/>
    <w:rsid w:val="0015292E"/>
    <w:rsid w:val="0015447D"/>
    <w:rsid w:val="00160C94"/>
    <w:rsid w:val="00161E08"/>
    <w:rsid w:val="00163ADA"/>
    <w:rsid w:val="001655B3"/>
    <w:rsid w:val="0017224C"/>
    <w:rsid w:val="00174EE1"/>
    <w:rsid w:val="001759D7"/>
    <w:rsid w:val="00176A05"/>
    <w:rsid w:val="00176BBF"/>
    <w:rsid w:val="0018527E"/>
    <w:rsid w:val="00186F25"/>
    <w:rsid w:val="00190D25"/>
    <w:rsid w:val="001951E2"/>
    <w:rsid w:val="0019656D"/>
    <w:rsid w:val="0019687B"/>
    <w:rsid w:val="00196B18"/>
    <w:rsid w:val="001A56DD"/>
    <w:rsid w:val="001A73C0"/>
    <w:rsid w:val="001A7F75"/>
    <w:rsid w:val="001B0CDA"/>
    <w:rsid w:val="001B0EEE"/>
    <w:rsid w:val="001B3419"/>
    <w:rsid w:val="001B649B"/>
    <w:rsid w:val="001B66B5"/>
    <w:rsid w:val="001C1C40"/>
    <w:rsid w:val="001C408E"/>
    <w:rsid w:val="001C7375"/>
    <w:rsid w:val="001D6686"/>
    <w:rsid w:val="001E5968"/>
    <w:rsid w:val="001F0938"/>
    <w:rsid w:val="001F142C"/>
    <w:rsid w:val="00210217"/>
    <w:rsid w:val="00211798"/>
    <w:rsid w:val="002122B8"/>
    <w:rsid w:val="00215F64"/>
    <w:rsid w:val="002161F3"/>
    <w:rsid w:val="00221294"/>
    <w:rsid w:val="002217B0"/>
    <w:rsid w:val="0022341A"/>
    <w:rsid w:val="00223B0A"/>
    <w:rsid w:val="002251D8"/>
    <w:rsid w:val="00234F1A"/>
    <w:rsid w:val="00236458"/>
    <w:rsid w:val="00244325"/>
    <w:rsid w:val="002443F2"/>
    <w:rsid w:val="00245151"/>
    <w:rsid w:val="002508E1"/>
    <w:rsid w:val="0025136E"/>
    <w:rsid w:val="002532B6"/>
    <w:rsid w:val="00254CF8"/>
    <w:rsid w:val="00256B0A"/>
    <w:rsid w:val="002570AD"/>
    <w:rsid w:val="00264AC3"/>
    <w:rsid w:val="00264D7C"/>
    <w:rsid w:val="00265352"/>
    <w:rsid w:val="00265D35"/>
    <w:rsid w:val="0026677E"/>
    <w:rsid w:val="0027185E"/>
    <w:rsid w:val="002768A9"/>
    <w:rsid w:val="00276B98"/>
    <w:rsid w:val="0028046B"/>
    <w:rsid w:val="00280C5F"/>
    <w:rsid w:val="00295863"/>
    <w:rsid w:val="00296757"/>
    <w:rsid w:val="00297657"/>
    <w:rsid w:val="002A179C"/>
    <w:rsid w:val="002A6D62"/>
    <w:rsid w:val="002A7004"/>
    <w:rsid w:val="002B1088"/>
    <w:rsid w:val="002B244F"/>
    <w:rsid w:val="002B4FE5"/>
    <w:rsid w:val="002C1484"/>
    <w:rsid w:val="002C2937"/>
    <w:rsid w:val="002C414B"/>
    <w:rsid w:val="002C4BBA"/>
    <w:rsid w:val="002C4F49"/>
    <w:rsid w:val="002C4F70"/>
    <w:rsid w:val="002C67EF"/>
    <w:rsid w:val="002C6A73"/>
    <w:rsid w:val="002D1062"/>
    <w:rsid w:val="002D1A08"/>
    <w:rsid w:val="002D51FD"/>
    <w:rsid w:val="002D687E"/>
    <w:rsid w:val="002D7B9A"/>
    <w:rsid w:val="002E0D33"/>
    <w:rsid w:val="002E372B"/>
    <w:rsid w:val="002E516E"/>
    <w:rsid w:val="002F1609"/>
    <w:rsid w:val="002F2EC5"/>
    <w:rsid w:val="002F5F91"/>
    <w:rsid w:val="002F7FF3"/>
    <w:rsid w:val="00300039"/>
    <w:rsid w:val="00300549"/>
    <w:rsid w:val="00300D57"/>
    <w:rsid w:val="00301CEC"/>
    <w:rsid w:val="003026E0"/>
    <w:rsid w:val="00303289"/>
    <w:rsid w:val="00303DF4"/>
    <w:rsid w:val="00304B21"/>
    <w:rsid w:val="00310445"/>
    <w:rsid w:val="0031085C"/>
    <w:rsid w:val="00311781"/>
    <w:rsid w:val="00324888"/>
    <w:rsid w:val="00326C35"/>
    <w:rsid w:val="00327976"/>
    <w:rsid w:val="00327D65"/>
    <w:rsid w:val="00327EA1"/>
    <w:rsid w:val="003329A1"/>
    <w:rsid w:val="00333D19"/>
    <w:rsid w:val="0033589C"/>
    <w:rsid w:val="00335CEA"/>
    <w:rsid w:val="00337F02"/>
    <w:rsid w:val="00337F89"/>
    <w:rsid w:val="0034034B"/>
    <w:rsid w:val="00343DFB"/>
    <w:rsid w:val="00345242"/>
    <w:rsid w:val="00345354"/>
    <w:rsid w:val="003458E1"/>
    <w:rsid w:val="00350751"/>
    <w:rsid w:val="00351D43"/>
    <w:rsid w:val="00351EF0"/>
    <w:rsid w:val="00356C69"/>
    <w:rsid w:val="0036005C"/>
    <w:rsid w:val="00367859"/>
    <w:rsid w:val="00370210"/>
    <w:rsid w:val="003723CC"/>
    <w:rsid w:val="00372B74"/>
    <w:rsid w:val="00376AA6"/>
    <w:rsid w:val="0037736C"/>
    <w:rsid w:val="00381BAF"/>
    <w:rsid w:val="00382728"/>
    <w:rsid w:val="00390B0A"/>
    <w:rsid w:val="00391094"/>
    <w:rsid w:val="00392744"/>
    <w:rsid w:val="003930AB"/>
    <w:rsid w:val="00393C98"/>
    <w:rsid w:val="003966DF"/>
    <w:rsid w:val="00397FAD"/>
    <w:rsid w:val="003A0973"/>
    <w:rsid w:val="003A65E9"/>
    <w:rsid w:val="003B0387"/>
    <w:rsid w:val="003B0F32"/>
    <w:rsid w:val="003B4191"/>
    <w:rsid w:val="003B798B"/>
    <w:rsid w:val="003C23EA"/>
    <w:rsid w:val="003C3758"/>
    <w:rsid w:val="003C3B2D"/>
    <w:rsid w:val="003C4633"/>
    <w:rsid w:val="003C5DFE"/>
    <w:rsid w:val="003C67B9"/>
    <w:rsid w:val="003D25CA"/>
    <w:rsid w:val="003D387A"/>
    <w:rsid w:val="003D51B3"/>
    <w:rsid w:val="003D77AD"/>
    <w:rsid w:val="003D7A60"/>
    <w:rsid w:val="003E02D9"/>
    <w:rsid w:val="003E0553"/>
    <w:rsid w:val="003E0874"/>
    <w:rsid w:val="003E17FD"/>
    <w:rsid w:val="003E2188"/>
    <w:rsid w:val="003E2A8D"/>
    <w:rsid w:val="003E58A3"/>
    <w:rsid w:val="003E5C0C"/>
    <w:rsid w:val="003F1427"/>
    <w:rsid w:val="003F4B61"/>
    <w:rsid w:val="003F68CE"/>
    <w:rsid w:val="00403625"/>
    <w:rsid w:val="00406407"/>
    <w:rsid w:val="0040761A"/>
    <w:rsid w:val="004108AF"/>
    <w:rsid w:val="0041107F"/>
    <w:rsid w:val="00423736"/>
    <w:rsid w:val="00423FDA"/>
    <w:rsid w:val="004308CA"/>
    <w:rsid w:val="00434CF6"/>
    <w:rsid w:val="0043671E"/>
    <w:rsid w:val="004372D3"/>
    <w:rsid w:val="00437523"/>
    <w:rsid w:val="00437F5F"/>
    <w:rsid w:val="00441DF4"/>
    <w:rsid w:val="0044769D"/>
    <w:rsid w:val="00447C77"/>
    <w:rsid w:val="004533C2"/>
    <w:rsid w:val="00461E40"/>
    <w:rsid w:val="004624D3"/>
    <w:rsid w:val="00462A41"/>
    <w:rsid w:val="00465D4F"/>
    <w:rsid w:val="00466B65"/>
    <w:rsid w:val="00467472"/>
    <w:rsid w:val="00471CDF"/>
    <w:rsid w:val="004774B6"/>
    <w:rsid w:val="0048370A"/>
    <w:rsid w:val="00484FFF"/>
    <w:rsid w:val="004874DD"/>
    <w:rsid w:val="00487F2D"/>
    <w:rsid w:val="0049287C"/>
    <w:rsid w:val="00493E49"/>
    <w:rsid w:val="004A067B"/>
    <w:rsid w:val="004A1F1B"/>
    <w:rsid w:val="004A3F4E"/>
    <w:rsid w:val="004A4F50"/>
    <w:rsid w:val="004C58CF"/>
    <w:rsid w:val="004C6186"/>
    <w:rsid w:val="004D1AAF"/>
    <w:rsid w:val="004D39F9"/>
    <w:rsid w:val="004D4789"/>
    <w:rsid w:val="004E19BD"/>
    <w:rsid w:val="004F1233"/>
    <w:rsid w:val="004F24F6"/>
    <w:rsid w:val="004F29EA"/>
    <w:rsid w:val="005003ED"/>
    <w:rsid w:val="005011F6"/>
    <w:rsid w:val="00501FF3"/>
    <w:rsid w:val="00505C19"/>
    <w:rsid w:val="00511FF3"/>
    <w:rsid w:val="00513AA0"/>
    <w:rsid w:val="00513DF3"/>
    <w:rsid w:val="00515ECA"/>
    <w:rsid w:val="005202DC"/>
    <w:rsid w:val="0052519A"/>
    <w:rsid w:val="00525560"/>
    <w:rsid w:val="00526540"/>
    <w:rsid w:val="005367E8"/>
    <w:rsid w:val="005436C3"/>
    <w:rsid w:val="00544618"/>
    <w:rsid w:val="00544CAC"/>
    <w:rsid w:val="00545A1C"/>
    <w:rsid w:val="005548F7"/>
    <w:rsid w:val="005549FC"/>
    <w:rsid w:val="00555C47"/>
    <w:rsid w:val="0055665C"/>
    <w:rsid w:val="005568DF"/>
    <w:rsid w:val="00560337"/>
    <w:rsid w:val="00564DC8"/>
    <w:rsid w:val="00567279"/>
    <w:rsid w:val="00571575"/>
    <w:rsid w:val="00575487"/>
    <w:rsid w:val="00575FA3"/>
    <w:rsid w:val="0057737C"/>
    <w:rsid w:val="00577494"/>
    <w:rsid w:val="005808AC"/>
    <w:rsid w:val="0058103C"/>
    <w:rsid w:val="00581E49"/>
    <w:rsid w:val="005841C8"/>
    <w:rsid w:val="00585137"/>
    <w:rsid w:val="00587D59"/>
    <w:rsid w:val="005926F3"/>
    <w:rsid w:val="00594FDD"/>
    <w:rsid w:val="005965C6"/>
    <w:rsid w:val="005A0BA2"/>
    <w:rsid w:val="005A2885"/>
    <w:rsid w:val="005A6E34"/>
    <w:rsid w:val="005B1028"/>
    <w:rsid w:val="005B1926"/>
    <w:rsid w:val="005B211C"/>
    <w:rsid w:val="005C4123"/>
    <w:rsid w:val="005C7028"/>
    <w:rsid w:val="005D32A9"/>
    <w:rsid w:val="005D42D0"/>
    <w:rsid w:val="005D45FC"/>
    <w:rsid w:val="005D5738"/>
    <w:rsid w:val="005D62BF"/>
    <w:rsid w:val="005D72D2"/>
    <w:rsid w:val="005D7570"/>
    <w:rsid w:val="005E0F57"/>
    <w:rsid w:val="005E4391"/>
    <w:rsid w:val="005E4C26"/>
    <w:rsid w:val="005E5871"/>
    <w:rsid w:val="005F0360"/>
    <w:rsid w:val="005F2182"/>
    <w:rsid w:val="005F7A12"/>
    <w:rsid w:val="00600446"/>
    <w:rsid w:val="006018D7"/>
    <w:rsid w:val="00602986"/>
    <w:rsid w:val="006048AE"/>
    <w:rsid w:val="00607EFF"/>
    <w:rsid w:val="0061395F"/>
    <w:rsid w:val="00614B43"/>
    <w:rsid w:val="006162AA"/>
    <w:rsid w:val="00616882"/>
    <w:rsid w:val="00617912"/>
    <w:rsid w:val="006267F7"/>
    <w:rsid w:val="00637A34"/>
    <w:rsid w:val="0064102E"/>
    <w:rsid w:val="006418EF"/>
    <w:rsid w:val="00647261"/>
    <w:rsid w:val="00650290"/>
    <w:rsid w:val="00651ACF"/>
    <w:rsid w:val="00652C73"/>
    <w:rsid w:val="00655128"/>
    <w:rsid w:val="00660F04"/>
    <w:rsid w:val="00661373"/>
    <w:rsid w:val="00662351"/>
    <w:rsid w:val="00662DEA"/>
    <w:rsid w:val="00662FD2"/>
    <w:rsid w:val="006717B2"/>
    <w:rsid w:val="00673F45"/>
    <w:rsid w:val="00680F5D"/>
    <w:rsid w:val="00681949"/>
    <w:rsid w:val="00681986"/>
    <w:rsid w:val="00684C62"/>
    <w:rsid w:val="00684CBE"/>
    <w:rsid w:val="0068607E"/>
    <w:rsid w:val="00692C5D"/>
    <w:rsid w:val="0069369C"/>
    <w:rsid w:val="00694E70"/>
    <w:rsid w:val="006A098C"/>
    <w:rsid w:val="006A1330"/>
    <w:rsid w:val="006A13B2"/>
    <w:rsid w:val="006A190C"/>
    <w:rsid w:val="006A546A"/>
    <w:rsid w:val="006B10D8"/>
    <w:rsid w:val="006B4F89"/>
    <w:rsid w:val="006B5D89"/>
    <w:rsid w:val="006B60B7"/>
    <w:rsid w:val="006B7E27"/>
    <w:rsid w:val="006C185A"/>
    <w:rsid w:val="006C2099"/>
    <w:rsid w:val="006C35EC"/>
    <w:rsid w:val="006C7218"/>
    <w:rsid w:val="006C7BF4"/>
    <w:rsid w:val="006D0450"/>
    <w:rsid w:val="006D10BA"/>
    <w:rsid w:val="006D308F"/>
    <w:rsid w:val="006D7F53"/>
    <w:rsid w:val="006E1FB0"/>
    <w:rsid w:val="006E5E1B"/>
    <w:rsid w:val="006E77B7"/>
    <w:rsid w:val="006F24BD"/>
    <w:rsid w:val="006F41DD"/>
    <w:rsid w:val="006F4819"/>
    <w:rsid w:val="006F4994"/>
    <w:rsid w:val="006F4CA6"/>
    <w:rsid w:val="006F559B"/>
    <w:rsid w:val="006F6C5D"/>
    <w:rsid w:val="007012B6"/>
    <w:rsid w:val="0070526E"/>
    <w:rsid w:val="00710213"/>
    <w:rsid w:val="00714B3F"/>
    <w:rsid w:val="007234B1"/>
    <w:rsid w:val="00730EAE"/>
    <w:rsid w:val="00731DF0"/>
    <w:rsid w:val="0073227A"/>
    <w:rsid w:val="00734AEE"/>
    <w:rsid w:val="00735A59"/>
    <w:rsid w:val="00735FF1"/>
    <w:rsid w:val="00736E5C"/>
    <w:rsid w:val="00740F43"/>
    <w:rsid w:val="00745B24"/>
    <w:rsid w:val="00751666"/>
    <w:rsid w:val="0075274F"/>
    <w:rsid w:val="00754861"/>
    <w:rsid w:val="00761B98"/>
    <w:rsid w:val="00764224"/>
    <w:rsid w:val="007645B8"/>
    <w:rsid w:val="00764FDE"/>
    <w:rsid w:val="00767D6A"/>
    <w:rsid w:val="0077197B"/>
    <w:rsid w:val="00775D6A"/>
    <w:rsid w:val="00776660"/>
    <w:rsid w:val="00785A7E"/>
    <w:rsid w:val="00785F9D"/>
    <w:rsid w:val="00786807"/>
    <w:rsid w:val="00787799"/>
    <w:rsid w:val="00793147"/>
    <w:rsid w:val="007A2468"/>
    <w:rsid w:val="007A733D"/>
    <w:rsid w:val="007B2B85"/>
    <w:rsid w:val="007B5089"/>
    <w:rsid w:val="007B537B"/>
    <w:rsid w:val="007B7E79"/>
    <w:rsid w:val="007C0C8A"/>
    <w:rsid w:val="007C6830"/>
    <w:rsid w:val="007E155C"/>
    <w:rsid w:val="007E38A4"/>
    <w:rsid w:val="007E5682"/>
    <w:rsid w:val="007E7ABA"/>
    <w:rsid w:val="007F08D3"/>
    <w:rsid w:val="007F2050"/>
    <w:rsid w:val="007F2939"/>
    <w:rsid w:val="007F4CB9"/>
    <w:rsid w:val="00802014"/>
    <w:rsid w:val="0080734A"/>
    <w:rsid w:val="008078BA"/>
    <w:rsid w:val="00812ECB"/>
    <w:rsid w:val="008137D5"/>
    <w:rsid w:val="0081513E"/>
    <w:rsid w:val="00821EB7"/>
    <w:rsid w:val="00822904"/>
    <w:rsid w:val="008250A3"/>
    <w:rsid w:val="008322EB"/>
    <w:rsid w:val="0083340D"/>
    <w:rsid w:val="00834128"/>
    <w:rsid w:val="0083554A"/>
    <w:rsid w:val="00836605"/>
    <w:rsid w:val="0084347B"/>
    <w:rsid w:val="00844531"/>
    <w:rsid w:val="00851F52"/>
    <w:rsid w:val="00861389"/>
    <w:rsid w:val="008616D4"/>
    <w:rsid w:val="008618D6"/>
    <w:rsid w:val="00864FEB"/>
    <w:rsid w:val="00877647"/>
    <w:rsid w:val="008850CA"/>
    <w:rsid w:val="008864C4"/>
    <w:rsid w:val="00887D76"/>
    <w:rsid w:val="0089197F"/>
    <w:rsid w:val="008946F3"/>
    <w:rsid w:val="008A0439"/>
    <w:rsid w:val="008A6976"/>
    <w:rsid w:val="008A6AA6"/>
    <w:rsid w:val="008A6F3F"/>
    <w:rsid w:val="008B1224"/>
    <w:rsid w:val="008B17C6"/>
    <w:rsid w:val="008B21F0"/>
    <w:rsid w:val="008B3E7B"/>
    <w:rsid w:val="008B4B98"/>
    <w:rsid w:val="008C005A"/>
    <w:rsid w:val="008C0292"/>
    <w:rsid w:val="008C15AB"/>
    <w:rsid w:val="008C5325"/>
    <w:rsid w:val="008C7674"/>
    <w:rsid w:val="008D1BE6"/>
    <w:rsid w:val="008D578C"/>
    <w:rsid w:val="008D7A04"/>
    <w:rsid w:val="008E20B9"/>
    <w:rsid w:val="008E31AE"/>
    <w:rsid w:val="008E4403"/>
    <w:rsid w:val="008E6EFD"/>
    <w:rsid w:val="008E7D48"/>
    <w:rsid w:val="008F10AB"/>
    <w:rsid w:val="008F1372"/>
    <w:rsid w:val="008F1DCB"/>
    <w:rsid w:val="008F5B2E"/>
    <w:rsid w:val="008F5E53"/>
    <w:rsid w:val="008F760E"/>
    <w:rsid w:val="00906660"/>
    <w:rsid w:val="0090709C"/>
    <w:rsid w:val="009105B3"/>
    <w:rsid w:val="00911DEC"/>
    <w:rsid w:val="00913092"/>
    <w:rsid w:val="00915FDB"/>
    <w:rsid w:val="00920B30"/>
    <w:rsid w:val="00922029"/>
    <w:rsid w:val="009245FE"/>
    <w:rsid w:val="00926079"/>
    <w:rsid w:val="009316B5"/>
    <w:rsid w:val="00933D41"/>
    <w:rsid w:val="00936498"/>
    <w:rsid w:val="009413C4"/>
    <w:rsid w:val="009443F5"/>
    <w:rsid w:val="00945E77"/>
    <w:rsid w:val="0094657E"/>
    <w:rsid w:val="00956761"/>
    <w:rsid w:val="00960753"/>
    <w:rsid w:val="00960C01"/>
    <w:rsid w:val="0096295F"/>
    <w:rsid w:val="0096484D"/>
    <w:rsid w:val="00967FE7"/>
    <w:rsid w:val="0097088D"/>
    <w:rsid w:val="009716A9"/>
    <w:rsid w:val="00972B1E"/>
    <w:rsid w:val="009731B1"/>
    <w:rsid w:val="00980826"/>
    <w:rsid w:val="009815F2"/>
    <w:rsid w:val="009837D6"/>
    <w:rsid w:val="00984B9E"/>
    <w:rsid w:val="009908A8"/>
    <w:rsid w:val="00991B0F"/>
    <w:rsid w:val="00993C81"/>
    <w:rsid w:val="00993DA1"/>
    <w:rsid w:val="00994575"/>
    <w:rsid w:val="009952E6"/>
    <w:rsid w:val="009A2B21"/>
    <w:rsid w:val="009B34D4"/>
    <w:rsid w:val="009B77B0"/>
    <w:rsid w:val="009C0B92"/>
    <w:rsid w:val="009C1CB2"/>
    <w:rsid w:val="009C49FE"/>
    <w:rsid w:val="009C508A"/>
    <w:rsid w:val="009C53C2"/>
    <w:rsid w:val="009D0C5C"/>
    <w:rsid w:val="009D32DC"/>
    <w:rsid w:val="009D3F85"/>
    <w:rsid w:val="009D4043"/>
    <w:rsid w:val="009D7EF9"/>
    <w:rsid w:val="009E131E"/>
    <w:rsid w:val="009E1BF6"/>
    <w:rsid w:val="009E357A"/>
    <w:rsid w:val="009E4E5B"/>
    <w:rsid w:val="009E7482"/>
    <w:rsid w:val="009E7EBA"/>
    <w:rsid w:val="009F0DB6"/>
    <w:rsid w:val="009F2A77"/>
    <w:rsid w:val="009F4ED7"/>
    <w:rsid w:val="009F6853"/>
    <w:rsid w:val="009F7E08"/>
    <w:rsid w:val="00A01EDF"/>
    <w:rsid w:val="00A0336F"/>
    <w:rsid w:val="00A05416"/>
    <w:rsid w:val="00A05F53"/>
    <w:rsid w:val="00A07621"/>
    <w:rsid w:val="00A104DF"/>
    <w:rsid w:val="00A11452"/>
    <w:rsid w:val="00A1584D"/>
    <w:rsid w:val="00A27BFF"/>
    <w:rsid w:val="00A30B94"/>
    <w:rsid w:val="00A31A68"/>
    <w:rsid w:val="00A32EFC"/>
    <w:rsid w:val="00A3378F"/>
    <w:rsid w:val="00A340AE"/>
    <w:rsid w:val="00A426F2"/>
    <w:rsid w:val="00A45F1A"/>
    <w:rsid w:val="00A5359A"/>
    <w:rsid w:val="00A54592"/>
    <w:rsid w:val="00A54FC1"/>
    <w:rsid w:val="00A55808"/>
    <w:rsid w:val="00A56C6E"/>
    <w:rsid w:val="00A6479D"/>
    <w:rsid w:val="00A7006D"/>
    <w:rsid w:val="00A71AB1"/>
    <w:rsid w:val="00A721B4"/>
    <w:rsid w:val="00A72E03"/>
    <w:rsid w:val="00A74991"/>
    <w:rsid w:val="00A75356"/>
    <w:rsid w:val="00A7655B"/>
    <w:rsid w:val="00A76A37"/>
    <w:rsid w:val="00A800C3"/>
    <w:rsid w:val="00A8166F"/>
    <w:rsid w:val="00A84013"/>
    <w:rsid w:val="00A875E2"/>
    <w:rsid w:val="00A87658"/>
    <w:rsid w:val="00A92350"/>
    <w:rsid w:val="00A92A33"/>
    <w:rsid w:val="00A94993"/>
    <w:rsid w:val="00A97AFF"/>
    <w:rsid w:val="00A97EA9"/>
    <w:rsid w:val="00AA6E5E"/>
    <w:rsid w:val="00AB0E01"/>
    <w:rsid w:val="00AB4754"/>
    <w:rsid w:val="00AB5DDD"/>
    <w:rsid w:val="00AC04AA"/>
    <w:rsid w:val="00AC04FE"/>
    <w:rsid w:val="00AC0D9E"/>
    <w:rsid w:val="00AC1A26"/>
    <w:rsid w:val="00AC45C9"/>
    <w:rsid w:val="00AC4F80"/>
    <w:rsid w:val="00AC506F"/>
    <w:rsid w:val="00AC517D"/>
    <w:rsid w:val="00AC610C"/>
    <w:rsid w:val="00AC6F39"/>
    <w:rsid w:val="00AD113B"/>
    <w:rsid w:val="00AD4916"/>
    <w:rsid w:val="00AD5C68"/>
    <w:rsid w:val="00AD6639"/>
    <w:rsid w:val="00AE0583"/>
    <w:rsid w:val="00AE07AD"/>
    <w:rsid w:val="00AE2AAB"/>
    <w:rsid w:val="00AE68D8"/>
    <w:rsid w:val="00AE74AE"/>
    <w:rsid w:val="00B00E1D"/>
    <w:rsid w:val="00B03002"/>
    <w:rsid w:val="00B05216"/>
    <w:rsid w:val="00B10A0D"/>
    <w:rsid w:val="00B10D92"/>
    <w:rsid w:val="00B21464"/>
    <w:rsid w:val="00B22CDD"/>
    <w:rsid w:val="00B31B04"/>
    <w:rsid w:val="00B320A2"/>
    <w:rsid w:val="00B337FD"/>
    <w:rsid w:val="00B37528"/>
    <w:rsid w:val="00B4591A"/>
    <w:rsid w:val="00B45993"/>
    <w:rsid w:val="00B46859"/>
    <w:rsid w:val="00B47898"/>
    <w:rsid w:val="00B509C7"/>
    <w:rsid w:val="00B513A7"/>
    <w:rsid w:val="00B559CE"/>
    <w:rsid w:val="00B56812"/>
    <w:rsid w:val="00B60CF8"/>
    <w:rsid w:val="00B61650"/>
    <w:rsid w:val="00B62F4C"/>
    <w:rsid w:val="00B63E45"/>
    <w:rsid w:val="00B70F15"/>
    <w:rsid w:val="00B714DB"/>
    <w:rsid w:val="00B767C5"/>
    <w:rsid w:val="00B842B7"/>
    <w:rsid w:val="00B86A9F"/>
    <w:rsid w:val="00B8750C"/>
    <w:rsid w:val="00B9400A"/>
    <w:rsid w:val="00B943E1"/>
    <w:rsid w:val="00B95490"/>
    <w:rsid w:val="00B95D02"/>
    <w:rsid w:val="00B9771E"/>
    <w:rsid w:val="00B97CDE"/>
    <w:rsid w:val="00BA03D4"/>
    <w:rsid w:val="00BA1F95"/>
    <w:rsid w:val="00BA3401"/>
    <w:rsid w:val="00BA3938"/>
    <w:rsid w:val="00BA393C"/>
    <w:rsid w:val="00BB2E23"/>
    <w:rsid w:val="00BB7D84"/>
    <w:rsid w:val="00BC2464"/>
    <w:rsid w:val="00BC5B9D"/>
    <w:rsid w:val="00BC6E9C"/>
    <w:rsid w:val="00BD7111"/>
    <w:rsid w:val="00BD7AD1"/>
    <w:rsid w:val="00BE1FDF"/>
    <w:rsid w:val="00BE56EA"/>
    <w:rsid w:val="00BE585C"/>
    <w:rsid w:val="00BE72A6"/>
    <w:rsid w:val="00BF416F"/>
    <w:rsid w:val="00C009BF"/>
    <w:rsid w:val="00C00F14"/>
    <w:rsid w:val="00C03F58"/>
    <w:rsid w:val="00C04C18"/>
    <w:rsid w:val="00C10906"/>
    <w:rsid w:val="00C21C83"/>
    <w:rsid w:val="00C22CC8"/>
    <w:rsid w:val="00C2534B"/>
    <w:rsid w:val="00C25A60"/>
    <w:rsid w:val="00C2602F"/>
    <w:rsid w:val="00C262E7"/>
    <w:rsid w:val="00C31401"/>
    <w:rsid w:val="00C347E8"/>
    <w:rsid w:val="00C358C7"/>
    <w:rsid w:val="00C418D2"/>
    <w:rsid w:val="00C42706"/>
    <w:rsid w:val="00C43D9D"/>
    <w:rsid w:val="00C4473A"/>
    <w:rsid w:val="00C44F48"/>
    <w:rsid w:val="00C47C39"/>
    <w:rsid w:val="00C50623"/>
    <w:rsid w:val="00C51AAF"/>
    <w:rsid w:val="00C55822"/>
    <w:rsid w:val="00C57B97"/>
    <w:rsid w:val="00C57B9C"/>
    <w:rsid w:val="00C57F34"/>
    <w:rsid w:val="00C601D5"/>
    <w:rsid w:val="00C612A7"/>
    <w:rsid w:val="00C6383F"/>
    <w:rsid w:val="00C66333"/>
    <w:rsid w:val="00C80D82"/>
    <w:rsid w:val="00C83646"/>
    <w:rsid w:val="00C8736B"/>
    <w:rsid w:val="00C87C8C"/>
    <w:rsid w:val="00C91B2C"/>
    <w:rsid w:val="00C975DC"/>
    <w:rsid w:val="00CA2908"/>
    <w:rsid w:val="00CA302F"/>
    <w:rsid w:val="00CA3CF9"/>
    <w:rsid w:val="00CA6144"/>
    <w:rsid w:val="00CB49D6"/>
    <w:rsid w:val="00CC051E"/>
    <w:rsid w:val="00CC321F"/>
    <w:rsid w:val="00CC5F3B"/>
    <w:rsid w:val="00CC775A"/>
    <w:rsid w:val="00CC79F5"/>
    <w:rsid w:val="00CD0D02"/>
    <w:rsid w:val="00CD4EE2"/>
    <w:rsid w:val="00CD79F0"/>
    <w:rsid w:val="00CD7BEB"/>
    <w:rsid w:val="00CF1F03"/>
    <w:rsid w:val="00CF32B6"/>
    <w:rsid w:val="00CF3B1D"/>
    <w:rsid w:val="00CF5326"/>
    <w:rsid w:val="00CF7D02"/>
    <w:rsid w:val="00D00802"/>
    <w:rsid w:val="00D067F8"/>
    <w:rsid w:val="00D114F4"/>
    <w:rsid w:val="00D1780F"/>
    <w:rsid w:val="00D23817"/>
    <w:rsid w:val="00D23925"/>
    <w:rsid w:val="00D43ABE"/>
    <w:rsid w:val="00D45782"/>
    <w:rsid w:val="00D501A8"/>
    <w:rsid w:val="00D504E0"/>
    <w:rsid w:val="00D524E4"/>
    <w:rsid w:val="00D5560B"/>
    <w:rsid w:val="00D61D3D"/>
    <w:rsid w:val="00D62308"/>
    <w:rsid w:val="00D63479"/>
    <w:rsid w:val="00D64A10"/>
    <w:rsid w:val="00D7135E"/>
    <w:rsid w:val="00D73ABE"/>
    <w:rsid w:val="00D74E78"/>
    <w:rsid w:val="00D75045"/>
    <w:rsid w:val="00D75658"/>
    <w:rsid w:val="00D7568F"/>
    <w:rsid w:val="00D813D5"/>
    <w:rsid w:val="00D8305A"/>
    <w:rsid w:val="00D83B1B"/>
    <w:rsid w:val="00D8558E"/>
    <w:rsid w:val="00D87214"/>
    <w:rsid w:val="00D92513"/>
    <w:rsid w:val="00D92A38"/>
    <w:rsid w:val="00D93382"/>
    <w:rsid w:val="00D94734"/>
    <w:rsid w:val="00D953BF"/>
    <w:rsid w:val="00D962EE"/>
    <w:rsid w:val="00DA4A0B"/>
    <w:rsid w:val="00DA7F0B"/>
    <w:rsid w:val="00DB1053"/>
    <w:rsid w:val="00DB1F22"/>
    <w:rsid w:val="00DB3017"/>
    <w:rsid w:val="00DB32CD"/>
    <w:rsid w:val="00DC123F"/>
    <w:rsid w:val="00DC4374"/>
    <w:rsid w:val="00DC65F5"/>
    <w:rsid w:val="00DD2556"/>
    <w:rsid w:val="00DD3889"/>
    <w:rsid w:val="00DD3B85"/>
    <w:rsid w:val="00DD482A"/>
    <w:rsid w:val="00DD6E7A"/>
    <w:rsid w:val="00DD7455"/>
    <w:rsid w:val="00DE2AD3"/>
    <w:rsid w:val="00DE3D20"/>
    <w:rsid w:val="00DE3E1F"/>
    <w:rsid w:val="00DE640B"/>
    <w:rsid w:val="00DF0407"/>
    <w:rsid w:val="00DF2493"/>
    <w:rsid w:val="00DF4D5F"/>
    <w:rsid w:val="00DF6FE8"/>
    <w:rsid w:val="00E01B65"/>
    <w:rsid w:val="00E03350"/>
    <w:rsid w:val="00E03D29"/>
    <w:rsid w:val="00E0570E"/>
    <w:rsid w:val="00E06A58"/>
    <w:rsid w:val="00E07565"/>
    <w:rsid w:val="00E12CB3"/>
    <w:rsid w:val="00E15F4B"/>
    <w:rsid w:val="00E17C47"/>
    <w:rsid w:val="00E227A1"/>
    <w:rsid w:val="00E22DF7"/>
    <w:rsid w:val="00E231FE"/>
    <w:rsid w:val="00E2717B"/>
    <w:rsid w:val="00E27DAC"/>
    <w:rsid w:val="00E35AAA"/>
    <w:rsid w:val="00E3664C"/>
    <w:rsid w:val="00E37058"/>
    <w:rsid w:val="00E41F70"/>
    <w:rsid w:val="00E43583"/>
    <w:rsid w:val="00E44751"/>
    <w:rsid w:val="00E45FB2"/>
    <w:rsid w:val="00E47EFE"/>
    <w:rsid w:val="00E533DE"/>
    <w:rsid w:val="00E53951"/>
    <w:rsid w:val="00E60281"/>
    <w:rsid w:val="00E60384"/>
    <w:rsid w:val="00E607EE"/>
    <w:rsid w:val="00E61541"/>
    <w:rsid w:val="00E62312"/>
    <w:rsid w:val="00E64CCA"/>
    <w:rsid w:val="00E64EF3"/>
    <w:rsid w:val="00E707EE"/>
    <w:rsid w:val="00E71F64"/>
    <w:rsid w:val="00E7754C"/>
    <w:rsid w:val="00E77D67"/>
    <w:rsid w:val="00E80394"/>
    <w:rsid w:val="00E80F57"/>
    <w:rsid w:val="00E853F3"/>
    <w:rsid w:val="00E87611"/>
    <w:rsid w:val="00E90CC1"/>
    <w:rsid w:val="00E95AD0"/>
    <w:rsid w:val="00E9720B"/>
    <w:rsid w:val="00E97AC5"/>
    <w:rsid w:val="00EA20CF"/>
    <w:rsid w:val="00EA3127"/>
    <w:rsid w:val="00EA3707"/>
    <w:rsid w:val="00EA5EEF"/>
    <w:rsid w:val="00EA71BA"/>
    <w:rsid w:val="00EA7781"/>
    <w:rsid w:val="00EB01A6"/>
    <w:rsid w:val="00EB03DF"/>
    <w:rsid w:val="00EB05C1"/>
    <w:rsid w:val="00EB0F0E"/>
    <w:rsid w:val="00EB4F1C"/>
    <w:rsid w:val="00EB6616"/>
    <w:rsid w:val="00EB6E7F"/>
    <w:rsid w:val="00EC0060"/>
    <w:rsid w:val="00EC03F9"/>
    <w:rsid w:val="00EC1883"/>
    <w:rsid w:val="00EC510B"/>
    <w:rsid w:val="00ED15DE"/>
    <w:rsid w:val="00ED5D75"/>
    <w:rsid w:val="00ED662D"/>
    <w:rsid w:val="00ED78BD"/>
    <w:rsid w:val="00EE2B44"/>
    <w:rsid w:val="00EE31CE"/>
    <w:rsid w:val="00EE667D"/>
    <w:rsid w:val="00EE6CFD"/>
    <w:rsid w:val="00EF3F71"/>
    <w:rsid w:val="00EF4D11"/>
    <w:rsid w:val="00EF54F0"/>
    <w:rsid w:val="00F01D51"/>
    <w:rsid w:val="00F1388D"/>
    <w:rsid w:val="00F153C4"/>
    <w:rsid w:val="00F1765A"/>
    <w:rsid w:val="00F2173B"/>
    <w:rsid w:val="00F23866"/>
    <w:rsid w:val="00F26D67"/>
    <w:rsid w:val="00F30EAD"/>
    <w:rsid w:val="00F32751"/>
    <w:rsid w:val="00F3356D"/>
    <w:rsid w:val="00F33AB3"/>
    <w:rsid w:val="00F3523B"/>
    <w:rsid w:val="00F369CF"/>
    <w:rsid w:val="00F42DB5"/>
    <w:rsid w:val="00F43626"/>
    <w:rsid w:val="00F43D9B"/>
    <w:rsid w:val="00F444B4"/>
    <w:rsid w:val="00F44E59"/>
    <w:rsid w:val="00F45501"/>
    <w:rsid w:val="00F503F0"/>
    <w:rsid w:val="00F53703"/>
    <w:rsid w:val="00F5445B"/>
    <w:rsid w:val="00F57E76"/>
    <w:rsid w:val="00F61E3B"/>
    <w:rsid w:val="00F641E4"/>
    <w:rsid w:val="00F6688D"/>
    <w:rsid w:val="00F67597"/>
    <w:rsid w:val="00F71560"/>
    <w:rsid w:val="00F71E43"/>
    <w:rsid w:val="00F722C7"/>
    <w:rsid w:val="00F7238F"/>
    <w:rsid w:val="00F771FC"/>
    <w:rsid w:val="00F85372"/>
    <w:rsid w:val="00F861D2"/>
    <w:rsid w:val="00F918D3"/>
    <w:rsid w:val="00F91B1C"/>
    <w:rsid w:val="00F9209D"/>
    <w:rsid w:val="00F94C5D"/>
    <w:rsid w:val="00F9512D"/>
    <w:rsid w:val="00FA0EBB"/>
    <w:rsid w:val="00FA4673"/>
    <w:rsid w:val="00FB042F"/>
    <w:rsid w:val="00FB3610"/>
    <w:rsid w:val="00FB3CBB"/>
    <w:rsid w:val="00FB3DC7"/>
    <w:rsid w:val="00FB6580"/>
    <w:rsid w:val="00FB76AF"/>
    <w:rsid w:val="00FC2F53"/>
    <w:rsid w:val="00FC5085"/>
    <w:rsid w:val="00FC5928"/>
    <w:rsid w:val="00FD1F13"/>
    <w:rsid w:val="00FD58AF"/>
    <w:rsid w:val="00FE0091"/>
    <w:rsid w:val="00FE2893"/>
    <w:rsid w:val="00FE2FCB"/>
    <w:rsid w:val="00FE4CBC"/>
    <w:rsid w:val="00FE5E7A"/>
    <w:rsid w:val="00FE6CE3"/>
    <w:rsid w:val="00FE7517"/>
    <w:rsid w:val="00FE78DB"/>
    <w:rsid w:val="00FE7E44"/>
    <w:rsid w:val="00FF0C76"/>
    <w:rsid w:val="00FF1E58"/>
    <w:rsid w:val="00FF257A"/>
    <w:rsid w:val="00FF3487"/>
    <w:rsid w:val="00FF3CD0"/>
    <w:rsid w:val="00FF3F36"/>
    <w:rsid w:val="00FF4458"/>
    <w:rsid w:val="00FF45FC"/>
    <w:rsid w:val="00FF5306"/>
    <w:rsid w:val="00FF7832"/>
    <w:rsid w:val="00FF7F7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7D02"/>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basedOn w:val="a0"/>
    <w:rsid w:val="00FE6CE3"/>
    <w:rPr>
      <w:rFonts w:ascii="Arial" w:eastAsia="宋体" w:hAnsi="Arial" w:cs="Arial"/>
      <w:color w:val="0000FF"/>
      <w:kern w:val="2"/>
      <w:lang w:val="en-US" w:eastAsia="zh-CN" w:bidi="ar-SA"/>
    </w:rPr>
  </w:style>
  <w:style w:type="table" w:styleId="a6">
    <w:name w:val="Table Grid"/>
    <w:basedOn w:val="a1"/>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Times New Roman" w:hAnsi="Arial"/>
      <w:sz w:val="22"/>
      <w:szCs w:val="24"/>
      <w:lang w:val="en-US"/>
    </w:rPr>
  </w:style>
  <w:style w:type="character" w:customStyle="1" w:styleId="BODYCharChar">
    <w:name w:val="BODY Char Char"/>
    <w:basedOn w:val="a0"/>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basedOn w:val="a0"/>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Times New Roman"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
    <w:basedOn w:val="a"/>
    <w:next w:val="a"/>
    <w:link w:val="Char0"/>
    <w:qFormat/>
    <w:rsid w:val="00FE6CE3"/>
    <w:pPr>
      <w:spacing w:before="240" w:after="160" w:line="300" w:lineRule="atLeast"/>
    </w:pPr>
    <w:rPr>
      <w:rFonts w:ascii="Arial" w:eastAsia="Times New Roman"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
    <w:basedOn w:val="a0"/>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basedOn w:val="a0"/>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basedOn w:val="a0"/>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basedOn w:val="a0"/>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basedOn w:val="a0"/>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basedOn w:val="a0"/>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basedOn w:val="THChar"/>
    <w:link w:val="TF"/>
    <w:rsid w:val="00FE6CE3"/>
    <w:rPr>
      <w:lang w:eastAsia="ja-JP"/>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basedOn w:val="a0"/>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basedOn w:val="a0"/>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basedOn w:val="a0"/>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basedOn w:val="a0"/>
    <w:semiHidden/>
    <w:rsid w:val="0034034B"/>
    <w:rPr>
      <w:sz w:val="21"/>
      <w:szCs w:val="21"/>
    </w:rPr>
  </w:style>
  <w:style w:type="paragraph" w:styleId="af3">
    <w:name w:val="annotation text"/>
    <w:basedOn w:val="a"/>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2">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basedOn w:val="TALCar"/>
    <w:link w:val="TAN"/>
    <w:rsid w:val="00295863"/>
    <w:rPr>
      <w:lang w:eastAsia="ja-JP"/>
    </w:rPr>
  </w:style>
  <w:style w:type="character" w:customStyle="1" w:styleId="TAHCar">
    <w:name w:val="TAH Car"/>
    <w:basedOn w:val="a0"/>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basedOn w:val="a0"/>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
    <w:basedOn w:val="a0"/>
    <w:link w:val="2"/>
    <w:rsid w:val="00D75045"/>
    <w:rPr>
      <w:rFonts w:ascii="Arial" w:eastAsia="MS Mincho" w:hAnsi="Arial"/>
      <w:sz w:val="32"/>
      <w:lang w:val="en-GB" w:eastAsia="en-US"/>
    </w:rPr>
  </w:style>
  <w:style w:type="paragraph" w:styleId="af9">
    <w:name w:val="Revision"/>
    <w:hidden/>
    <w:uiPriority w:val="99"/>
    <w:semiHidden/>
    <w:rsid w:val="008F1DCB"/>
    <w:rPr>
      <w:rFonts w:eastAsia="MS Mincho"/>
      <w:lang w:val="en-GB" w:eastAsia="en-US"/>
    </w:rPr>
  </w:style>
  <w:style w:type="paragraph" w:customStyle="1" w:styleId="Bullet-3">
    <w:name w:val="Bullet-3"/>
    <w:basedOn w:val="a"/>
    <w:link w:val="Bullet-3Char"/>
    <w:qFormat/>
    <w:rsid w:val="0064102E"/>
    <w:pPr>
      <w:numPr>
        <w:ilvl w:val="2"/>
        <w:numId w:val="14"/>
      </w:numPr>
      <w:spacing w:after="0"/>
      <w:jc w:val="both"/>
    </w:pPr>
    <w:rPr>
      <w:rFonts w:ascii="Book Antiqua" w:eastAsia="Malgun Gothic" w:hAnsi="Book Antiqua"/>
    </w:rPr>
  </w:style>
  <w:style w:type="character" w:customStyle="1" w:styleId="Bullet-3Char">
    <w:name w:val="Bullet-3 Char"/>
    <w:link w:val="Bullet-3"/>
    <w:rsid w:val="0064102E"/>
    <w:rPr>
      <w:rFonts w:ascii="Book Antiqua" w:eastAsia="Malgun Gothic" w:hAnsi="Book Antiqua"/>
      <w:lang w:val="en-GB" w:eastAsia="en-US"/>
    </w:rPr>
  </w:style>
  <w:style w:type="paragraph" w:customStyle="1" w:styleId="Bullet2">
    <w:name w:val="Bullet 2"/>
    <w:basedOn w:val="a"/>
    <w:rsid w:val="0064102E"/>
    <w:pPr>
      <w:numPr>
        <w:ilvl w:val="5"/>
        <w:numId w:val="14"/>
      </w:numPr>
      <w:spacing w:after="0"/>
    </w:pPr>
    <w:rPr>
      <w:rFonts w:ascii="Arial" w:eastAsia="Malgun Gothic" w:hAnsi="Arial"/>
      <w:szCs w:val="24"/>
    </w:rPr>
  </w:style>
  <w:style w:type="paragraph" w:customStyle="1" w:styleId="bulletlevel1">
    <w:name w:val="bullet level 1"/>
    <w:basedOn w:val="Bullet-3"/>
    <w:qFormat/>
    <w:rsid w:val="0064102E"/>
    <w:pPr>
      <w:numPr>
        <w:ilvl w:val="0"/>
      </w:numPr>
      <w:ind w:left="420" w:hanging="420"/>
    </w:pPr>
    <w:rPr>
      <w:noProof/>
    </w:rPr>
  </w:style>
  <w:style w:type="paragraph" w:customStyle="1" w:styleId="bulletlevel2">
    <w:name w:val="bullet level 2"/>
    <w:basedOn w:val="Bullet-3"/>
    <w:qFormat/>
    <w:rsid w:val="0064102E"/>
    <w:pPr>
      <w:numPr>
        <w:ilvl w:val="1"/>
      </w:numPr>
      <w:ind w:left="840" w:hanging="420"/>
    </w:pPr>
    <w:rPr>
      <w:lang w:val="en-AU"/>
    </w:rPr>
  </w:style>
  <w:style w:type="paragraph" w:customStyle="1" w:styleId="bulletlevel4">
    <w:name w:val="bullet level 4"/>
    <w:basedOn w:val="Bullet-3"/>
    <w:link w:val="bulletlevel4Char"/>
    <w:qFormat/>
    <w:rsid w:val="0064102E"/>
    <w:pPr>
      <w:numPr>
        <w:ilvl w:val="3"/>
      </w:numPr>
      <w:ind w:left="1680" w:hanging="420"/>
    </w:pPr>
    <w:rPr>
      <w:noProof/>
      <w:lang w:val="en-AU"/>
    </w:rPr>
  </w:style>
  <w:style w:type="character" w:customStyle="1" w:styleId="bulletlevel4Char">
    <w:name w:val="bullet level 4 Char"/>
    <w:link w:val="bulletlevel4"/>
    <w:rsid w:val="00DA7F0B"/>
    <w:rPr>
      <w:rFonts w:ascii="Book Antiqua" w:eastAsia="Malgun Gothic" w:hAnsi="Book Antiqua"/>
      <w:noProof/>
      <w:lang w:val="en-AU"/>
    </w:rPr>
  </w:style>
</w:styles>
</file>

<file path=word/webSettings.xml><?xml version="1.0" encoding="utf-8"?>
<w:webSettings xmlns:r="http://schemas.openxmlformats.org/officeDocument/2006/relationships" xmlns:w="http://schemas.openxmlformats.org/wordprocessingml/2006/main">
  <w:divs>
    <w:div w:id="129130585">
      <w:bodyDiv w:val="1"/>
      <w:marLeft w:val="0"/>
      <w:marRight w:val="0"/>
      <w:marTop w:val="0"/>
      <w:marBottom w:val="0"/>
      <w:divBdr>
        <w:top w:val="none" w:sz="0" w:space="0" w:color="auto"/>
        <w:left w:val="none" w:sz="0" w:space="0" w:color="auto"/>
        <w:bottom w:val="none" w:sz="0" w:space="0" w:color="auto"/>
        <w:right w:val="none" w:sz="0" w:space="0" w:color="auto"/>
      </w:divBdr>
    </w:div>
    <w:div w:id="14116467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313796423">
      <w:bodyDiv w:val="1"/>
      <w:marLeft w:val="0"/>
      <w:marRight w:val="0"/>
      <w:marTop w:val="0"/>
      <w:marBottom w:val="0"/>
      <w:divBdr>
        <w:top w:val="none" w:sz="0" w:space="0" w:color="auto"/>
        <w:left w:val="none" w:sz="0" w:space="0" w:color="auto"/>
        <w:bottom w:val="none" w:sz="0" w:space="0" w:color="auto"/>
        <w:right w:val="none" w:sz="0" w:space="0" w:color="auto"/>
      </w:divBdr>
      <w:divsChild>
        <w:div w:id="373427225">
          <w:marLeft w:val="1166"/>
          <w:marRight w:val="0"/>
          <w:marTop w:val="67"/>
          <w:marBottom w:val="0"/>
          <w:divBdr>
            <w:top w:val="none" w:sz="0" w:space="0" w:color="auto"/>
            <w:left w:val="none" w:sz="0" w:space="0" w:color="auto"/>
            <w:bottom w:val="none" w:sz="0" w:space="0" w:color="auto"/>
            <w:right w:val="none" w:sz="0" w:space="0" w:color="auto"/>
          </w:divBdr>
        </w:div>
        <w:div w:id="550308668">
          <w:marLeft w:val="547"/>
          <w:marRight w:val="0"/>
          <w:marTop w:val="77"/>
          <w:marBottom w:val="0"/>
          <w:divBdr>
            <w:top w:val="none" w:sz="0" w:space="0" w:color="auto"/>
            <w:left w:val="none" w:sz="0" w:space="0" w:color="auto"/>
            <w:bottom w:val="none" w:sz="0" w:space="0" w:color="auto"/>
            <w:right w:val="none" w:sz="0" w:space="0" w:color="auto"/>
          </w:divBdr>
        </w:div>
        <w:div w:id="576667593">
          <w:marLeft w:val="1166"/>
          <w:marRight w:val="0"/>
          <w:marTop w:val="67"/>
          <w:marBottom w:val="0"/>
          <w:divBdr>
            <w:top w:val="none" w:sz="0" w:space="0" w:color="auto"/>
            <w:left w:val="none" w:sz="0" w:space="0" w:color="auto"/>
            <w:bottom w:val="none" w:sz="0" w:space="0" w:color="auto"/>
            <w:right w:val="none" w:sz="0" w:space="0" w:color="auto"/>
          </w:divBdr>
        </w:div>
        <w:div w:id="612131204">
          <w:marLeft w:val="1166"/>
          <w:marRight w:val="0"/>
          <w:marTop w:val="67"/>
          <w:marBottom w:val="0"/>
          <w:divBdr>
            <w:top w:val="none" w:sz="0" w:space="0" w:color="auto"/>
            <w:left w:val="none" w:sz="0" w:space="0" w:color="auto"/>
            <w:bottom w:val="none" w:sz="0" w:space="0" w:color="auto"/>
            <w:right w:val="none" w:sz="0" w:space="0" w:color="auto"/>
          </w:divBdr>
        </w:div>
        <w:div w:id="672802389">
          <w:marLeft w:val="1166"/>
          <w:marRight w:val="0"/>
          <w:marTop w:val="67"/>
          <w:marBottom w:val="0"/>
          <w:divBdr>
            <w:top w:val="none" w:sz="0" w:space="0" w:color="auto"/>
            <w:left w:val="none" w:sz="0" w:space="0" w:color="auto"/>
            <w:bottom w:val="none" w:sz="0" w:space="0" w:color="auto"/>
            <w:right w:val="none" w:sz="0" w:space="0" w:color="auto"/>
          </w:divBdr>
        </w:div>
        <w:div w:id="786118208">
          <w:marLeft w:val="547"/>
          <w:marRight w:val="0"/>
          <w:marTop w:val="77"/>
          <w:marBottom w:val="0"/>
          <w:divBdr>
            <w:top w:val="none" w:sz="0" w:space="0" w:color="auto"/>
            <w:left w:val="none" w:sz="0" w:space="0" w:color="auto"/>
            <w:bottom w:val="none" w:sz="0" w:space="0" w:color="auto"/>
            <w:right w:val="none" w:sz="0" w:space="0" w:color="auto"/>
          </w:divBdr>
        </w:div>
        <w:div w:id="1081562552">
          <w:marLeft w:val="1166"/>
          <w:marRight w:val="0"/>
          <w:marTop w:val="67"/>
          <w:marBottom w:val="0"/>
          <w:divBdr>
            <w:top w:val="none" w:sz="0" w:space="0" w:color="auto"/>
            <w:left w:val="none" w:sz="0" w:space="0" w:color="auto"/>
            <w:bottom w:val="none" w:sz="0" w:space="0" w:color="auto"/>
            <w:right w:val="none" w:sz="0" w:space="0" w:color="auto"/>
          </w:divBdr>
        </w:div>
        <w:div w:id="1173493570">
          <w:marLeft w:val="1166"/>
          <w:marRight w:val="0"/>
          <w:marTop w:val="67"/>
          <w:marBottom w:val="0"/>
          <w:divBdr>
            <w:top w:val="none" w:sz="0" w:space="0" w:color="auto"/>
            <w:left w:val="none" w:sz="0" w:space="0" w:color="auto"/>
            <w:bottom w:val="none" w:sz="0" w:space="0" w:color="auto"/>
            <w:right w:val="none" w:sz="0" w:space="0" w:color="auto"/>
          </w:divBdr>
        </w:div>
      </w:divsChild>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1081027477">
      <w:bodyDiv w:val="1"/>
      <w:marLeft w:val="0"/>
      <w:marRight w:val="0"/>
      <w:marTop w:val="0"/>
      <w:marBottom w:val="0"/>
      <w:divBdr>
        <w:top w:val="none" w:sz="0" w:space="0" w:color="auto"/>
        <w:left w:val="none" w:sz="0" w:space="0" w:color="auto"/>
        <w:bottom w:val="none" w:sz="0" w:space="0" w:color="auto"/>
        <w:right w:val="none" w:sz="0" w:space="0" w:color="auto"/>
      </w:divBdr>
      <w:divsChild>
        <w:div w:id="113064078">
          <w:marLeft w:val="1166"/>
          <w:marRight w:val="0"/>
          <w:marTop w:val="67"/>
          <w:marBottom w:val="0"/>
          <w:divBdr>
            <w:top w:val="none" w:sz="0" w:space="0" w:color="auto"/>
            <w:left w:val="none" w:sz="0" w:space="0" w:color="auto"/>
            <w:bottom w:val="none" w:sz="0" w:space="0" w:color="auto"/>
            <w:right w:val="none" w:sz="0" w:space="0" w:color="auto"/>
          </w:divBdr>
        </w:div>
        <w:div w:id="311328253">
          <w:marLeft w:val="547"/>
          <w:marRight w:val="0"/>
          <w:marTop w:val="77"/>
          <w:marBottom w:val="0"/>
          <w:divBdr>
            <w:top w:val="none" w:sz="0" w:space="0" w:color="auto"/>
            <w:left w:val="none" w:sz="0" w:space="0" w:color="auto"/>
            <w:bottom w:val="none" w:sz="0" w:space="0" w:color="auto"/>
            <w:right w:val="none" w:sz="0" w:space="0" w:color="auto"/>
          </w:divBdr>
        </w:div>
        <w:div w:id="597524120">
          <w:marLeft w:val="547"/>
          <w:marRight w:val="0"/>
          <w:marTop w:val="77"/>
          <w:marBottom w:val="0"/>
          <w:divBdr>
            <w:top w:val="none" w:sz="0" w:space="0" w:color="auto"/>
            <w:left w:val="none" w:sz="0" w:space="0" w:color="auto"/>
            <w:bottom w:val="none" w:sz="0" w:space="0" w:color="auto"/>
            <w:right w:val="none" w:sz="0" w:space="0" w:color="auto"/>
          </w:divBdr>
        </w:div>
        <w:div w:id="711684885">
          <w:marLeft w:val="547"/>
          <w:marRight w:val="0"/>
          <w:marTop w:val="77"/>
          <w:marBottom w:val="0"/>
          <w:divBdr>
            <w:top w:val="none" w:sz="0" w:space="0" w:color="auto"/>
            <w:left w:val="none" w:sz="0" w:space="0" w:color="auto"/>
            <w:bottom w:val="none" w:sz="0" w:space="0" w:color="auto"/>
            <w:right w:val="none" w:sz="0" w:space="0" w:color="auto"/>
          </w:divBdr>
        </w:div>
        <w:div w:id="970594944">
          <w:marLeft w:val="547"/>
          <w:marRight w:val="0"/>
          <w:marTop w:val="77"/>
          <w:marBottom w:val="0"/>
          <w:divBdr>
            <w:top w:val="none" w:sz="0" w:space="0" w:color="auto"/>
            <w:left w:val="none" w:sz="0" w:space="0" w:color="auto"/>
            <w:bottom w:val="none" w:sz="0" w:space="0" w:color="auto"/>
            <w:right w:val="none" w:sz="0" w:space="0" w:color="auto"/>
          </w:divBdr>
        </w:div>
      </w:divsChild>
    </w:div>
    <w:div w:id="1129398030">
      <w:bodyDiv w:val="1"/>
      <w:marLeft w:val="0"/>
      <w:marRight w:val="0"/>
      <w:marTop w:val="0"/>
      <w:marBottom w:val="0"/>
      <w:divBdr>
        <w:top w:val="none" w:sz="0" w:space="0" w:color="auto"/>
        <w:left w:val="none" w:sz="0" w:space="0" w:color="auto"/>
        <w:bottom w:val="none" w:sz="0" w:space="0" w:color="auto"/>
        <w:right w:val="none" w:sz="0" w:space="0" w:color="auto"/>
      </w:divBdr>
    </w:div>
    <w:div w:id="1222205375">
      <w:bodyDiv w:val="1"/>
      <w:marLeft w:val="0"/>
      <w:marRight w:val="0"/>
      <w:marTop w:val="0"/>
      <w:marBottom w:val="0"/>
      <w:divBdr>
        <w:top w:val="none" w:sz="0" w:space="0" w:color="auto"/>
        <w:left w:val="none" w:sz="0" w:space="0" w:color="auto"/>
        <w:bottom w:val="none" w:sz="0" w:space="0" w:color="auto"/>
        <w:right w:val="none" w:sz="0" w:space="0" w:color="auto"/>
      </w:divBdr>
      <w:divsChild>
        <w:div w:id="190801095">
          <w:marLeft w:val="547"/>
          <w:marRight w:val="0"/>
          <w:marTop w:val="77"/>
          <w:marBottom w:val="0"/>
          <w:divBdr>
            <w:top w:val="none" w:sz="0" w:space="0" w:color="auto"/>
            <w:left w:val="none" w:sz="0" w:space="0" w:color="auto"/>
            <w:bottom w:val="none" w:sz="0" w:space="0" w:color="auto"/>
            <w:right w:val="none" w:sz="0" w:space="0" w:color="auto"/>
          </w:divBdr>
        </w:div>
        <w:div w:id="625964059">
          <w:marLeft w:val="547"/>
          <w:marRight w:val="0"/>
          <w:marTop w:val="77"/>
          <w:marBottom w:val="0"/>
          <w:divBdr>
            <w:top w:val="none" w:sz="0" w:space="0" w:color="auto"/>
            <w:left w:val="none" w:sz="0" w:space="0" w:color="auto"/>
            <w:bottom w:val="none" w:sz="0" w:space="0" w:color="auto"/>
            <w:right w:val="none" w:sz="0" w:space="0" w:color="auto"/>
          </w:divBdr>
        </w:div>
        <w:div w:id="1378817524">
          <w:marLeft w:val="1166"/>
          <w:marRight w:val="0"/>
          <w:marTop w:val="58"/>
          <w:marBottom w:val="0"/>
          <w:divBdr>
            <w:top w:val="none" w:sz="0" w:space="0" w:color="auto"/>
            <w:left w:val="none" w:sz="0" w:space="0" w:color="auto"/>
            <w:bottom w:val="none" w:sz="0" w:space="0" w:color="auto"/>
            <w:right w:val="none" w:sz="0" w:space="0" w:color="auto"/>
          </w:divBdr>
        </w:div>
        <w:div w:id="1485588799">
          <w:marLeft w:val="1166"/>
          <w:marRight w:val="0"/>
          <w:marTop w:val="58"/>
          <w:marBottom w:val="0"/>
          <w:divBdr>
            <w:top w:val="none" w:sz="0" w:space="0" w:color="auto"/>
            <w:left w:val="none" w:sz="0" w:space="0" w:color="auto"/>
            <w:bottom w:val="none" w:sz="0" w:space="0" w:color="auto"/>
            <w:right w:val="none" w:sz="0" w:space="0" w:color="auto"/>
          </w:divBdr>
        </w:div>
        <w:div w:id="1551453965">
          <w:marLeft w:val="1166"/>
          <w:marRight w:val="0"/>
          <w:marTop w:val="58"/>
          <w:marBottom w:val="0"/>
          <w:divBdr>
            <w:top w:val="none" w:sz="0" w:space="0" w:color="auto"/>
            <w:left w:val="none" w:sz="0" w:space="0" w:color="auto"/>
            <w:bottom w:val="none" w:sz="0" w:space="0" w:color="auto"/>
            <w:right w:val="none" w:sz="0" w:space="0" w:color="auto"/>
          </w:divBdr>
        </w:div>
        <w:div w:id="1588229204">
          <w:marLeft w:val="1166"/>
          <w:marRight w:val="0"/>
          <w:marTop w:val="58"/>
          <w:marBottom w:val="0"/>
          <w:divBdr>
            <w:top w:val="none" w:sz="0" w:space="0" w:color="auto"/>
            <w:left w:val="none" w:sz="0" w:space="0" w:color="auto"/>
            <w:bottom w:val="none" w:sz="0" w:space="0" w:color="auto"/>
            <w:right w:val="none" w:sz="0" w:space="0" w:color="auto"/>
          </w:divBdr>
        </w:div>
        <w:div w:id="1904675913">
          <w:marLeft w:val="1166"/>
          <w:marRight w:val="0"/>
          <w:marTop w:val="58"/>
          <w:marBottom w:val="0"/>
          <w:divBdr>
            <w:top w:val="none" w:sz="0" w:space="0" w:color="auto"/>
            <w:left w:val="none" w:sz="0" w:space="0" w:color="auto"/>
            <w:bottom w:val="none" w:sz="0" w:space="0" w:color="auto"/>
            <w:right w:val="none" w:sz="0" w:space="0" w:color="auto"/>
          </w:divBdr>
        </w:div>
      </w:divsChild>
    </w:div>
    <w:div w:id="1265453369">
      <w:bodyDiv w:val="1"/>
      <w:marLeft w:val="0"/>
      <w:marRight w:val="0"/>
      <w:marTop w:val="0"/>
      <w:marBottom w:val="0"/>
      <w:divBdr>
        <w:top w:val="none" w:sz="0" w:space="0" w:color="auto"/>
        <w:left w:val="none" w:sz="0" w:space="0" w:color="auto"/>
        <w:bottom w:val="none" w:sz="0" w:space="0" w:color="auto"/>
        <w:right w:val="none" w:sz="0" w:space="0" w:color="auto"/>
      </w:divBdr>
    </w:div>
    <w:div w:id="1466268065">
      <w:bodyDiv w:val="1"/>
      <w:marLeft w:val="0"/>
      <w:marRight w:val="0"/>
      <w:marTop w:val="0"/>
      <w:marBottom w:val="0"/>
      <w:divBdr>
        <w:top w:val="none" w:sz="0" w:space="0" w:color="auto"/>
        <w:left w:val="none" w:sz="0" w:space="0" w:color="auto"/>
        <w:bottom w:val="none" w:sz="0" w:space="0" w:color="auto"/>
        <w:right w:val="none" w:sz="0" w:space="0" w:color="auto"/>
      </w:divBdr>
      <w:divsChild>
        <w:div w:id="23021767">
          <w:marLeft w:val="547"/>
          <w:marRight w:val="0"/>
          <w:marTop w:val="77"/>
          <w:marBottom w:val="0"/>
          <w:divBdr>
            <w:top w:val="none" w:sz="0" w:space="0" w:color="auto"/>
            <w:left w:val="none" w:sz="0" w:space="0" w:color="auto"/>
            <w:bottom w:val="none" w:sz="0" w:space="0" w:color="auto"/>
            <w:right w:val="none" w:sz="0" w:space="0" w:color="auto"/>
          </w:divBdr>
        </w:div>
        <w:div w:id="74742454">
          <w:marLeft w:val="1166"/>
          <w:marRight w:val="0"/>
          <w:marTop w:val="67"/>
          <w:marBottom w:val="0"/>
          <w:divBdr>
            <w:top w:val="none" w:sz="0" w:space="0" w:color="auto"/>
            <w:left w:val="none" w:sz="0" w:space="0" w:color="auto"/>
            <w:bottom w:val="none" w:sz="0" w:space="0" w:color="auto"/>
            <w:right w:val="none" w:sz="0" w:space="0" w:color="auto"/>
          </w:divBdr>
        </w:div>
        <w:div w:id="335040160">
          <w:marLeft w:val="1166"/>
          <w:marRight w:val="0"/>
          <w:marTop w:val="67"/>
          <w:marBottom w:val="0"/>
          <w:divBdr>
            <w:top w:val="none" w:sz="0" w:space="0" w:color="auto"/>
            <w:left w:val="none" w:sz="0" w:space="0" w:color="auto"/>
            <w:bottom w:val="none" w:sz="0" w:space="0" w:color="auto"/>
            <w:right w:val="none" w:sz="0" w:space="0" w:color="auto"/>
          </w:divBdr>
        </w:div>
        <w:div w:id="894509739">
          <w:marLeft w:val="1166"/>
          <w:marRight w:val="0"/>
          <w:marTop w:val="67"/>
          <w:marBottom w:val="0"/>
          <w:divBdr>
            <w:top w:val="none" w:sz="0" w:space="0" w:color="auto"/>
            <w:left w:val="none" w:sz="0" w:space="0" w:color="auto"/>
            <w:bottom w:val="none" w:sz="0" w:space="0" w:color="auto"/>
            <w:right w:val="none" w:sz="0" w:space="0" w:color="auto"/>
          </w:divBdr>
        </w:div>
        <w:div w:id="1329749101">
          <w:marLeft w:val="1166"/>
          <w:marRight w:val="0"/>
          <w:marTop w:val="67"/>
          <w:marBottom w:val="0"/>
          <w:divBdr>
            <w:top w:val="none" w:sz="0" w:space="0" w:color="auto"/>
            <w:left w:val="none" w:sz="0" w:space="0" w:color="auto"/>
            <w:bottom w:val="none" w:sz="0" w:space="0" w:color="auto"/>
            <w:right w:val="none" w:sz="0" w:space="0" w:color="auto"/>
          </w:divBdr>
        </w:div>
        <w:div w:id="1388453147">
          <w:marLeft w:val="1166"/>
          <w:marRight w:val="0"/>
          <w:marTop w:val="67"/>
          <w:marBottom w:val="0"/>
          <w:divBdr>
            <w:top w:val="none" w:sz="0" w:space="0" w:color="auto"/>
            <w:left w:val="none" w:sz="0" w:space="0" w:color="auto"/>
            <w:bottom w:val="none" w:sz="0" w:space="0" w:color="auto"/>
            <w:right w:val="none" w:sz="0" w:space="0" w:color="auto"/>
          </w:divBdr>
        </w:div>
        <w:div w:id="1474054438">
          <w:marLeft w:val="547"/>
          <w:marRight w:val="0"/>
          <w:marTop w:val="77"/>
          <w:marBottom w:val="0"/>
          <w:divBdr>
            <w:top w:val="none" w:sz="0" w:space="0" w:color="auto"/>
            <w:left w:val="none" w:sz="0" w:space="0" w:color="auto"/>
            <w:bottom w:val="none" w:sz="0" w:space="0" w:color="auto"/>
            <w:right w:val="none" w:sz="0" w:space="0" w:color="auto"/>
          </w:divBdr>
        </w:div>
        <w:div w:id="2140219170">
          <w:marLeft w:val="1166"/>
          <w:marRight w:val="0"/>
          <w:marTop w:val="67"/>
          <w:marBottom w:val="0"/>
          <w:divBdr>
            <w:top w:val="none" w:sz="0" w:space="0" w:color="auto"/>
            <w:left w:val="none" w:sz="0" w:space="0" w:color="auto"/>
            <w:bottom w:val="none" w:sz="0" w:space="0" w:color="auto"/>
            <w:right w:val="none" w:sz="0" w:space="0" w:color="auto"/>
          </w:divBdr>
        </w:div>
      </w:divsChild>
    </w:div>
    <w:div w:id="1635257105">
      <w:bodyDiv w:val="1"/>
      <w:marLeft w:val="0"/>
      <w:marRight w:val="0"/>
      <w:marTop w:val="0"/>
      <w:marBottom w:val="0"/>
      <w:divBdr>
        <w:top w:val="none" w:sz="0" w:space="0" w:color="auto"/>
        <w:left w:val="none" w:sz="0" w:space="0" w:color="auto"/>
        <w:bottom w:val="none" w:sz="0" w:space="0" w:color="auto"/>
        <w:right w:val="none" w:sz="0" w:space="0" w:color="auto"/>
      </w:divBdr>
      <w:divsChild>
        <w:div w:id="112021125">
          <w:marLeft w:val="1166"/>
          <w:marRight w:val="0"/>
          <w:marTop w:val="58"/>
          <w:marBottom w:val="0"/>
          <w:divBdr>
            <w:top w:val="none" w:sz="0" w:space="0" w:color="auto"/>
            <w:left w:val="none" w:sz="0" w:space="0" w:color="auto"/>
            <w:bottom w:val="none" w:sz="0" w:space="0" w:color="auto"/>
            <w:right w:val="none" w:sz="0" w:space="0" w:color="auto"/>
          </w:divBdr>
        </w:div>
        <w:div w:id="429619601">
          <w:marLeft w:val="547"/>
          <w:marRight w:val="0"/>
          <w:marTop w:val="77"/>
          <w:marBottom w:val="0"/>
          <w:divBdr>
            <w:top w:val="none" w:sz="0" w:space="0" w:color="auto"/>
            <w:left w:val="none" w:sz="0" w:space="0" w:color="auto"/>
            <w:bottom w:val="none" w:sz="0" w:space="0" w:color="auto"/>
            <w:right w:val="none" w:sz="0" w:space="0" w:color="auto"/>
          </w:divBdr>
        </w:div>
        <w:div w:id="879828312">
          <w:marLeft w:val="547"/>
          <w:marRight w:val="0"/>
          <w:marTop w:val="77"/>
          <w:marBottom w:val="0"/>
          <w:divBdr>
            <w:top w:val="none" w:sz="0" w:space="0" w:color="auto"/>
            <w:left w:val="none" w:sz="0" w:space="0" w:color="auto"/>
            <w:bottom w:val="none" w:sz="0" w:space="0" w:color="auto"/>
            <w:right w:val="none" w:sz="0" w:space="0" w:color="auto"/>
          </w:divBdr>
        </w:div>
        <w:div w:id="1033382482">
          <w:marLeft w:val="1166"/>
          <w:marRight w:val="0"/>
          <w:marTop w:val="58"/>
          <w:marBottom w:val="0"/>
          <w:divBdr>
            <w:top w:val="none" w:sz="0" w:space="0" w:color="auto"/>
            <w:left w:val="none" w:sz="0" w:space="0" w:color="auto"/>
            <w:bottom w:val="none" w:sz="0" w:space="0" w:color="auto"/>
            <w:right w:val="none" w:sz="0" w:space="0" w:color="auto"/>
          </w:divBdr>
        </w:div>
        <w:div w:id="1678460900">
          <w:marLeft w:val="1166"/>
          <w:marRight w:val="0"/>
          <w:marTop w:val="58"/>
          <w:marBottom w:val="0"/>
          <w:divBdr>
            <w:top w:val="none" w:sz="0" w:space="0" w:color="auto"/>
            <w:left w:val="none" w:sz="0" w:space="0" w:color="auto"/>
            <w:bottom w:val="none" w:sz="0" w:space="0" w:color="auto"/>
            <w:right w:val="none" w:sz="0" w:space="0" w:color="auto"/>
          </w:divBdr>
        </w:div>
        <w:div w:id="1801150230">
          <w:marLeft w:val="1166"/>
          <w:marRight w:val="0"/>
          <w:marTop w:val="58"/>
          <w:marBottom w:val="0"/>
          <w:divBdr>
            <w:top w:val="none" w:sz="0" w:space="0" w:color="auto"/>
            <w:left w:val="none" w:sz="0" w:space="0" w:color="auto"/>
            <w:bottom w:val="none" w:sz="0" w:space="0" w:color="auto"/>
            <w:right w:val="none" w:sz="0" w:space="0" w:color="auto"/>
          </w:divBdr>
        </w:div>
        <w:div w:id="2040276116">
          <w:marLeft w:val="1166"/>
          <w:marRight w:val="0"/>
          <w:marTop w:val="58"/>
          <w:marBottom w:val="0"/>
          <w:divBdr>
            <w:top w:val="none" w:sz="0" w:space="0" w:color="auto"/>
            <w:left w:val="none" w:sz="0" w:space="0" w:color="auto"/>
            <w:bottom w:val="none" w:sz="0" w:space="0" w:color="auto"/>
            <w:right w:val="none" w:sz="0" w:space="0" w:color="auto"/>
          </w:divBdr>
        </w:div>
      </w:divsChild>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42947043">
      <w:bodyDiv w:val="1"/>
      <w:marLeft w:val="0"/>
      <w:marRight w:val="0"/>
      <w:marTop w:val="0"/>
      <w:marBottom w:val="0"/>
      <w:divBdr>
        <w:top w:val="none" w:sz="0" w:space="0" w:color="auto"/>
        <w:left w:val="none" w:sz="0" w:space="0" w:color="auto"/>
        <w:bottom w:val="none" w:sz="0" w:space="0" w:color="auto"/>
        <w:right w:val="none" w:sz="0" w:space="0" w:color="auto"/>
      </w:divBdr>
    </w:div>
    <w:div w:id="1743140784">
      <w:bodyDiv w:val="1"/>
      <w:marLeft w:val="0"/>
      <w:marRight w:val="0"/>
      <w:marTop w:val="0"/>
      <w:marBottom w:val="0"/>
      <w:divBdr>
        <w:top w:val="none" w:sz="0" w:space="0" w:color="auto"/>
        <w:left w:val="none" w:sz="0" w:space="0" w:color="auto"/>
        <w:bottom w:val="none" w:sz="0" w:space="0" w:color="auto"/>
        <w:right w:val="none" w:sz="0" w:space="0" w:color="auto"/>
      </w:divBdr>
      <w:divsChild>
        <w:div w:id="242952346">
          <w:marLeft w:val="1166"/>
          <w:marRight w:val="0"/>
          <w:marTop w:val="67"/>
          <w:marBottom w:val="0"/>
          <w:divBdr>
            <w:top w:val="none" w:sz="0" w:space="0" w:color="auto"/>
            <w:left w:val="none" w:sz="0" w:space="0" w:color="auto"/>
            <w:bottom w:val="none" w:sz="0" w:space="0" w:color="auto"/>
            <w:right w:val="none" w:sz="0" w:space="0" w:color="auto"/>
          </w:divBdr>
        </w:div>
        <w:div w:id="934895708">
          <w:marLeft w:val="1166"/>
          <w:marRight w:val="0"/>
          <w:marTop w:val="67"/>
          <w:marBottom w:val="0"/>
          <w:divBdr>
            <w:top w:val="none" w:sz="0" w:space="0" w:color="auto"/>
            <w:left w:val="none" w:sz="0" w:space="0" w:color="auto"/>
            <w:bottom w:val="none" w:sz="0" w:space="0" w:color="auto"/>
            <w:right w:val="none" w:sz="0" w:space="0" w:color="auto"/>
          </w:divBdr>
        </w:div>
        <w:div w:id="1025404798">
          <w:marLeft w:val="1166"/>
          <w:marRight w:val="0"/>
          <w:marTop w:val="67"/>
          <w:marBottom w:val="0"/>
          <w:divBdr>
            <w:top w:val="none" w:sz="0" w:space="0" w:color="auto"/>
            <w:left w:val="none" w:sz="0" w:space="0" w:color="auto"/>
            <w:bottom w:val="none" w:sz="0" w:space="0" w:color="auto"/>
            <w:right w:val="none" w:sz="0" w:space="0" w:color="auto"/>
          </w:divBdr>
        </w:div>
        <w:div w:id="1295331871">
          <w:marLeft w:val="1166"/>
          <w:marRight w:val="0"/>
          <w:marTop w:val="67"/>
          <w:marBottom w:val="0"/>
          <w:divBdr>
            <w:top w:val="none" w:sz="0" w:space="0" w:color="auto"/>
            <w:left w:val="none" w:sz="0" w:space="0" w:color="auto"/>
            <w:bottom w:val="none" w:sz="0" w:space="0" w:color="auto"/>
            <w:right w:val="none" w:sz="0" w:space="0" w:color="auto"/>
          </w:divBdr>
        </w:div>
        <w:div w:id="1317103623">
          <w:marLeft w:val="547"/>
          <w:marRight w:val="0"/>
          <w:marTop w:val="77"/>
          <w:marBottom w:val="0"/>
          <w:divBdr>
            <w:top w:val="none" w:sz="0" w:space="0" w:color="auto"/>
            <w:left w:val="none" w:sz="0" w:space="0" w:color="auto"/>
            <w:bottom w:val="none" w:sz="0" w:space="0" w:color="auto"/>
            <w:right w:val="none" w:sz="0" w:space="0" w:color="auto"/>
          </w:divBdr>
        </w:div>
        <w:div w:id="1564944302">
          <w:marLeft w:val="547"/>
          <w:marRight w:val="0"/>
          <w:marTop w:val="77"/>
          <w:marBottom w:val="0"/>
          <w:divBdr>
            <w:top w:val="none" w:sz="0" w:space="0" w:color="auto"/>
            <w:left w:val="none" w:sz="0" w:space="0" w:color="auto"/>
            <w:bottom w:val="none" w:sz="0" w:space="0" w:color="auto"/>
            <w:right w:val="none" w:sz="0" w:space="0" w:color="auto"/>
          </w:divBdr>
        </w:div>
        <w:div w:id="1601789217">
          <w:marLeft w:val="1166"/>
          <w:marRight w:val="0"/>
          <w:marTop w:val="67"/>
          <w:marBottom w:val="0"/>
          <w:divBdr>
            <w:top w:val="none" w:sz="0" w:space="0" w:color="auto"/>
            <w:left w:val="none" w:sz="0" w:space="0" w:color="auto"/>
            <w:bottom w:val="none" w:sz="0" w:space="0" w:color="auto"/>
            <w:right w:val="none" w:sz="0" w:space="0" w:color="auto"/>
          </w:divBdr>
        </w:div>
        <w:div w:id="1795244415">
          <w:marLeft w:val="1166"/>
          <w:marRight w:val="0"/>
          <w:marTop w:val="67"/>
          <w:marBottom w:val="0"/>
          <w:divBdr>
            <w:top w:val="none" w:sz="0" w:space="0" w:color="auto"/>
            <w:left w:val="none" w:sz="0" w:space="0" w:color="auto"/>
            <w:bottom w:val="none" w:sz="0" w:space="0" w:color="auto"/>
            <w:right w:val="none" w:sz="0" w:space="0" w:color="auto"/>
          </w:divBdr>
        </w:div>
      </w:divsChild>
    </w:div>
    <w:div w:id="1751852276">
      <w:bodyDiv w:val="1"/>
      <w:marLeft w:val="0"/>
      <w:marRight w:val="0"/>
      <w:marTop w:val="0"/>
      <w:marBottom w:val="0"/>
      <w:divBdr>
        <w:top w:val="none" w:sz="0" w:space="0" w:color="auto"/>
        <w:left w:val="none" w:sz="0" w:space="0" w:color="auto"/>
        <w:bottom w:val="none" w:sz="0" w:space="0" w:color="auto"/>
        <w:right w:val="none" w:sz="0" w:space="0" w:color="auto"/>
      </w:divBdr>
      <w:divsChild>
        <w:div w:id="47847320">
          <w:marLeft w:val="547"/>
          <w:marRight w:val="0"/>
          <w:marTop w:val="77"/>
          <w:marBottom w:val="0"/>
          <w:divBdr>
            <w:top w:val="none" w:sz="0" w:space="0" w:color="auto"/>
            <w:left w:val="none" w:sz="0" w:space="0" w:color="auto"/>
            <w:bottom w:val="none" w:sz="0" w:space="0" w:color="auto"/>
            <w:right w:val="none" w:sz="0" w:space="0" w:color="auto"/>
          </w:divBdr>
        </w:div>
        <w:div w:id="599603050">
          <w:marLeft w:val="1166"/>
          <w:marRight w:val="0"/>
          <w:marTop w:val="67"/>
          <w:marBottom w:val="0"/>
          <w:divBdr>
            <w:top w:val="none" w:sz="0" w:space="0" w:color="auto"/>
            <w:left w:val="none" w:sz="0" w:space="0" w:color="auto"/>
            <w:bottom w:val="none" w:sz="0" w:space="0" w:color="auto"/>
            <w:right w:val="none" w:sz="0" w:space="0" w:color="auto"/>
          </w:divBdr>
        </w:div>
        <w:div w:id="1759792203">
          <w:marLeft w:val="547"/>
          <w:marRight w:val="0"/>
          <w:marTop w:val="77"/>
          <w:marBottom w:val="0"/>
          <w:divBdr>
            <w:top w:val="none" w:sz="0" w:space="0" w:color="auto"/>
            <w:left w:val="none" w:sz="0" w:space="0" w:color="auto"/>
            <w:bottom w:val="none" w:sz="0" w:space="0" w:color="auto"/>
            <w:right w:val="none" w:sz="0" w:space="0" w:color="auto"/>
          </w:divBdr>
        </w:div>
        <w:div w:id="2126148372">
          <w:marLeft w:val="547"/>
          <w:marRight w:val="0"/>
          <w:marTop w:val="77"/>
          <w:marBottom w:val="0"/>
          <w:divBdr>
            <w:top w:val="none" w:sz="0" w:space="0" w:color="auto"/>
            <w:left w:val="none" w:sz="0" w:space="0" w:color="auto"/>
            <w:bottom w:val="none" w:sz="0" w:space="0" w:color="auto"/>
            <w:right w:val="none" w:sz="0" w:space="0" w:color="auto"/>
          </w:divBdr>
        </w:div>
      </w:divsChild>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DAE052-1F2B-4809-AF7D-FE20DF06F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1599</Words>
  <Characters>9119</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10697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Djin</cp:lastModifiedBy>
  <cp:revision>4</cp:revision>
  <dcterms:created xsi:type="dcterms:W3CDTF">2015-11-09T10:35:00Z</dcterms:created>
  <dcterms:modified xsi:type="dcterms:W3CDTF">2015-11-09T10:44:00Z</dcterms:modified>
</cp:coreProperties>
</file>